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FC" w:rsidRDefault="00F17042" w:rsidP="0013128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BC3010">
        <w:rPr>
          <w:rFonts w:ascii="Bookman Old Style" w:hAnsi="Bookman Old Style"/>
          <w:sz w:val="24"/>
          <w:szCs w:val="24"/>
        </w:rPr>
        <w:t xml:space="preserve"> </w:t>
      </w:r>
      <w:r w:rsidR="006D71D5">
        <w:rPr>
          <w:rFonts w:ascii="Bookman Old Style" w:hAnsi="Bookman Old Style"/>
          <w:sz w:val="24"/>
          <w:szCs w:val="24"/>
        </w:rPr>
        <w:t>На протязі 201</w:t>
      </w:r>
      <w:r w:rsidR="006D71D5" w:rsidRPr="006D71D5">
        <w:rPr>
          <w:rFonts w:ascii="Bookman Old Style" w:hAnsi="Bookman Old Style"/>
          <w:sz w:val="24"/>
          <w:szCs w:val="24"/>
        </w:rPr>
        <w:t>9</w:t>
      </w:r>
      <w:r w:rsidR="007B50E2">
        <w:rPr>
          <w:rFonts w:ascii="Bookman Old Style" w:hAnsi="Bookman Old Style"/>
          <w:sz w:val="24"/>
          <w:szCs w:val="24"/>
        </w:rPr>
        <w:t xml:space="preserve"> </w:t>
      </w:r>
      <w:r w:rsidR="00127B5A">
        <w:rPr>
          <w:rFonts w:ascii="Bookman Old Style" w:hAnsi="Bookman Old Style"/>
          <w:sz w:val="24"/>
          <w:szCs w:val="24"/>
        </w:rPr>
        <w:t>-</w:t>
      </w:r>
      <w:r w:rsidR="006D71D5">
        <w:rPr>
          <w:rFonts w:ascii="Bookman Old Style" w:hAnsi="Bookman Old Style"/>
          <w:sz w:val="24"/>
          <w:szCs w:val="24"/>
        </w:rPr>
        <w:t xml:space="preserve"> 20</w:t>
      </w:r>
      <w:r w:rsidR="006D71D5" w:rsidRPr="006D71D5">
        <w:rPr>
          <w:rFonts w:ascii="Bookman Old Style" w:hAnsi="Bookman Old Style"/>
          <w:sz w:val="24"/>
          <w:szCs w:val="24"/>
        </w:rPr>
        <w:t>20</w:t>
      </w:r>
      <w:r w:rsidR="007B50E2" w:rsidRPr="007B50E2">
        <w:rPr>
          <w:rFonts w:ascii="Bookman Old Style" w:hAnsi="Bookman Old Style"/>
          <w:sz w:val="24"/>
          <w:szCs w:val="24"/>
        </w:rPr>
        <w:t xml:space="preserve"> навчального року</w:t>
      </w:r>
      <w:r w:rsidR="007B50E2">
        <w:rPr>
          <w:rFonts w:ascii="Bookman Old Style" w:hAnsi="Bookman Old Style"/>
          <w:b/>
          <w:sz w:val="28"/>
          <w:szCs w:val="28"/>
        </w:rPr>
        <w:t xml:space="preserve"> </w:t>
      </w:r>
      <w:r w:rsidR="007B50E2" w:rsidRPr="007B50E2">
        <w:rPr>
          <w:rFonts w:ascii="Bookman Old Style" w:hAnsi="Bookman Old Style"/>
          <w:sz w:val="24"/>
          <w:szCs w:val="24"/>
        </w:rPr>
        <w:t xml:space="preserve">колектив вчителів </w:t>
      </w:r>
      <w:r w:rsidR="00404E4D">
        <w:rPr>
          <w:rFonts w:ascii="Bookman Old Style" w:hAnsi="Bookman Old Style"/>
          <w:sz w:val="24"/>
          <w:szCs w:val="24"/>
        </w:rPr>
        <w:t>закладу працював</w:t>
      </w:r>
      <w:r w:rsidR="007B50E2" w:rsidRPr="00D86A45">
        <w:rPr>
          <w:rFonts w:ascii="Bookman Old Style" w:hAnsi="Bookman Old Style"/>
          <w:sz w:val="24"/>
          <w:szCs w:val="24"/>
        </w:rPr>
        <w:t xml:space="preserve">  над </w:t>
      </w:r>
      <w:r w:rsidR="00D86A45" w:rsidRPr="00D86A45">
        <w:rPr>
          <w:rFonts w:ascii="Bookman Old Style" w:hAnsi="Bookman Old Style"/>
          <w:sz w:val="24"/>
          <w:szCs w:val="24"/>
        </w:rPr>
        <w:t xml:space="preserve"> вирішенням методичної</w:t>
      </w:r>
      <w:r w:rsidR="00C23530">
        <w:rPr>
          <w:rFonts w:ascii="Bookman Old Style" w:hAnsi="Bookman Old Style"/>
          <w:sz w:val="24"/>
          <w:szCs w:val="24"/>
        </w:rPr>
        <w:t xml:space="preserve"> проблеми: «</w:t>
      </w:r>
      <w:r w:rsidR="00404E4D">
        <w:rPr>
          <w:rFonts w:ascii="Bookman Old Style" w:hAnsi="Bookman Old Style"/>
          <w:sz w:val="24"/>
          <w:szCs w:val="24"/>
        </w:rPr>
        <w:t>Використання ІКТ як важливий чинник із реалізації державних освітніх стандартів, творчого та інтелектуального розви</w:t>
      </w:r>
      <w:r w:rsidR="007A589A">
        <w:rPr>
          <w:rFonts w:ascii="Bookman Old Style" w:hAnsi="Bookman Old Style"/>
          <w:sz w:val="24"/>
          <w:szCs w:val="24"/>
        </w:rPr>
        <w:t>тку учнів» та виховної проблеми</w:t>
      </w:r>
      <w:r w:rsidR="00404E4D">
        <w:rPr>
          <w:rFonts w:ascii="Bookman Old Style" w:hAnsi="Bookman Old Style"/>
          <w:sz w:val="24"/>
          <w:szCs w:val="24"/>
        </w:rPr>
        <w:t>: «Використання передових технології як умова для виховання людини громадянського суспільства та відповідної йому моральної культури особистості, орієнтованої на найдосконаліші стандарти, загальнолюдські та національні цінності»</w:t>
      </w:r>
      <w:r w:rsidR="004278C1">
        <w:rPr>
          <w:rFonts w:ascii="Bookman Old Style" w:hAnsi="Bookman Old Style"/>
          <w:sz w:val="24"/>
          <w:szCs w:val="24"/>
        </w:rPr>
        <w:t>.</w:t>
      </w:r>
    </w:p>
    <w:p w:rsidR="006C3464" w:rsidRDefault="006C3464" w:rsidP="00131283">
      <w:pPr>
        <w:pStyle w:val="ad"/>
        <w:tabs>
          <w:tab w:val="left" w:pos="3402"/>
        </w:tabs>
        <w:spacing w:before="0" w:beforeAutospacing="0" w:after="0" w:afterAutospacing="0" w:line="276" w:lineRule="auto"/>
        <w:jc w:val="both"/>
        <w:rPr>
          <w:rFonts w:ascii="Bookman Old Style" w:eastAsia="Calibri" w:hAnsi="Bookman Old Style"/>
          <w:b/>
          <w:bCs/>
          <w:color w:val="000000"/>
          <w:kern w:val="24"/>
          <w:lang w:val="uk-UA"/>
        </w:rPr>
      </w:pPr>
    </w:p>
    <w:p w:rsidR="00CB6858" w:rsidRPr="00CB6858" w:rsidRDefault="00CB6858" w:rsidP="00131283">
      <w:pPr>
        <w:pStyle w:val="ad"/>
        <w:tabs>
          <w:tab w:val="left" w:pos="3402"/>
        </w:tabs>
        <w:spacing w:before="0" w:beforeAutospacing="0" w:after="0" w:afterAutospacing="0" w:line="276" w:lineRule="auto"/>
        <w:jc w:val="center"/>
      </w:pPr>
      <w:r w:rsidRPr="00CB6858">
        <w:rPr>
          <w:rFonts w:ascii="Bookman Old Style" w:eastAsia="Calibri" w:hAnsi="Bookman Old Style"/>
          <w:b/>
          <w:bCs/>
          <w:color w:val="000000"/>
          <w:kern w:val="24"/>
          <w:lang w:val="uk-UA"/>
        </w:rPr>
        <w:t>Охоплення дітей мікрорайону навчальною діяльністю.</w:t>
      </w:r>
    </w:p>
    <w:p w:rsidR="00CB6858" w:rsidRPr="00CB6858" w:rsidRDefault="00CB6858" w:rsidP="00131283">
      <w:pPr>
        <w:pStyle w:val="ad"/>
        <w:spacing w:before="0" w:beforeAutospacing="0" w:after="0" w:afterAutospacing="0" w:line="276" w:lineRule="auto"/>
        <w:jc w:val="both"/>
      </w:pPr>
      <w:r>
        <w:rPr>
          <w:rFonts w:ascii="Bookman Old Style" w:eastAsia="Calibri" w:hAnsi="Bookman Old Style"/>
          <w:color w:val="000000"/>
          <w:kern w:val="24"/>
          <w:lang w:val="uk-UA"/>
        </w:rPr>
        <w:t xml:space="preserve">  </w:t>
      </w:r>
      <w:r w:rsidRPr="00CB6858">
        <w:rPr>
          <w:rFonts w:ascii="Bookman Old Style" w:eastAsia="Calibri" w:hAnsi="Bookman Old Style"/>
          <w:color w:val="000000"/>
          <w:kern w:val="24"/>
          <w:lang w:val="uk-UA"/>
        </w:rPr>
        <w:t xml:space="preserve">Усі діти, які проживають у мікрорайоні закладу, були охоплені навчанням. Заклад </w:t>
      </w:r>
      <w:r w:rsidR="00AB5ACA">
        <w:rPr>
          <w:rFonts w:ascii="Bookman Old Style" w:eastAsia="Calibri" w:hAnsi="Bookman Old Style"/>
          <w:color w:val="000000"/>
          <w:kern w:val="24"/>
          <w:lang w:val="uk-UA"/>
        </w:rPr>
        <w:t xml:space="preserve">     </w:t>
      </w:r>
      <w:r w:rsidRPr="00CB6858">
        <w:rPr>
          <w:rFonts w:ascii="Bookman Old Style" w:eastAsia="Calibri" w:hAnsi="Bookman Old Style"/>
          <w:color w:val="000000"/>
          <w:kern w:val="24"/>
          <w:lang w:val="uk-UA"/>
        </w:rPr>
        <w:t xml:space="preserve">відвідувало 64 учні. </w:t>
      </w:r>
    </w:p>
    <w:p w:rsidR="00CB6858" w:rsidRDefault="00AB5ACA" w:rsidP="00131283">
      <w:pPr>
        <w:pStyle w:val="ad"/>
        <w:spacing w:before="0" w:beforeAutospacing="0" w:after="0" w:afterAutospacing="0" w:line="276" w:lineRule="auto"/>
        <w:jc w:val="both"/>
        <w:rPr>
          <w:rFonts w:ascii="Bookman Old Style" w:eastAsia="Calibri" w:hAnsi="Bookman Old Style"/>
          <w:color w:val="000000"/>
          <w:kern w:val="24"/>
          <w:lang w:val="uk-UA"/>
        </w:rPr>
      </w:pPr>
      <w:r>
        <w:rPr>
          <w:rFonts w:ascii="Bookman Old Style" w:eastAsia="Calibri" w:hAnsi="Bookman Old Style"/>
          <w:color w:val="000000"/>
          <w:kern w:val="24"/>
          <w:lang w:val="uk-UA"/>
        </w:rPr>
        <w:t xml:space="preserve">   </w:t>
      </w:r>
      <w:r w:rsidR="006C3464">
        <w:rPr>
          <w:rFonts w:ascii="Bookman Old Style" w:eastAsia="Calibri" w:hAnsi="Bookman Old Style"/>
          <w:color w:val="000000"/>
          <w:kern w:val="24"/>
          <w:lang w:val="uk-UA"/>
        </w:rPr>
        <w:t xml:space="preserve">У початковій школі навчалося </w:t>
      </w:r>
      <w:r w:rsidR="006C3464" w:rsidRPr="005D6940">
        <w:rPr>
          <w:rFonts w:ascii="Bookman Old Style" w:eastAsia="Calibri" w:hAnsi="Bookman Old Style"/>
          <w:b/>
          <w:color w:val="000000"/>
          <w:kern w:val="24"/>
          <w:lang w:val="uk-UA"/>
        </w:rPr>
        <w:t>26</w:t>
      </w:r>
      <w:r w:rsidR="00CB6858" w:rsidRPr="00CB6858">
        <w:rPr>
          <w:rFonts w:ascii="Bookman Old Style" w:eastAsia="Calibri" w:hAnsi="Bookman Old Style"/>
          <w:color w:val="000000"/>
          <w:kern w:val="24"/>
          <w:lang w:val="uk-UA"/>
        </w:rPr>
        <w:t xml:space="preserve"> учні</w:t>
      </w:r>
      <w:r w:rsidR="006C3464">
        <w:rPr>
          <w:rFonts w:ascii="Bookman Old Style" w:eastAsia="Calibri" w:hAnsi="Bookman Old Style"/>
          <w:color w:val="000000"/>
          <w:kern w:val="24"/>
          <w:lang w:val="uk-UA"/>
        </w:rPr>
        <w:t>в</w:t>
      </w:r>
      <w:r w:rsidR="005D6940">
        <w:rPr>
          <w:rFonts w:ascii="Bookman Old Style" w:eastAsia="Calibri" w:hAnsi="Bookman Old Style"/>
          <w:color w:val="000000"/>
          <w:kern w:val="24"/>
          <w:lang w:val="uk-UA"/>
        </w:rPr>
        <w:t xml:space="preserve">, у основній - </w:t>
      </w:r>
      <w:r w:rsidR="005D6940" w:rsidRPr="005D6940">
        <w:rPr>
          <w:rFonts w:ascii="Bookman Old Style" w:eastAsia="Calibri" w:hAnsi="Bookman Old Style"/>
          <w:b/>
          <w:color w:val="000000"/>
          <w:kern w:val="24"/>
          <w:lang w:val="uk-UA"/>
        </w:rPr>
        <w:t>38</w:t>
      </w:r>
      <w:r w:rsidR="00CB6858" w:rsidRPr="00CB6858">
        <w:rPr>
          <w:rFonts w:ascii="Bookman Old Style" w:eastAsia="Calibri" w:hAnsi="Bookman Old Style"/>
          <w:color w:val="000000"/>
          <w:kern w:val="24"/>
          <w:lang w:val="uk-UA"/>
        </w:rPr>
        <w:t xml:space="preserve"> учнів.</w:t>
      </w:r>
      <w:r w:rsidR="00CB6858">
        <w:rPr>
          <w:lang w:val="uk-UA"/>
        </w:rPr>
        <w:t xml:space="preserve"> </w:t>
      </w:r>
      <w:r w:rsidR="00CB6858" w:rsidRPr="00CB6858">
        <w:rPr>
          <w:rFonts w:ascii="Bookman Old Style" w:eastAsia="Calibri" w:hAnsi="Bookman Old Style"/>
          <w:color w:val="000000"/>
          <w:kern w:val="24"/>
          <w:lang w:val="uk-UA"/>
        </w:rPr>
        <w:t xml:space="preserve"> </w:t>
      </w:r>
      <w:r w:rsidR="00CB6858" w:rsidRPr="006C3464">
        <w:rPr>
          <w:rFonts w:ascii="Bookman Old Style" w:eastAsia="Calibri" w:hAnsi="Bookman Old Style"/>
          <w:b/>
          <w:color w:val="000000"/>
          <w:kern w:val="24"/>
          <w:lang w:val="uk-UA"/>
        </w:rPr>
        <w:t xml:space="preserve">2 </w:t>
      </w:r>
      <w:r w:rsidR="00CB6858" w:rsidRPr="00CB6858">
        <w:rPr>
          <w:rFonts w:ascii="Bookman Old Style" w:eastAsia="Calibri" w:hAnsi="Bookman Old Style"/>
          <w:color w:val="000000"/>
          <w:kern w:val="24"/>
          <w:lang w:val="uk-UA"/>
        </w:rPr>
        <w:t>учнів навчалося за індивідуальною формою навчання.</w:t>
      </w:r>
    </w:p>
    <w:p w:rsidR="004521FB" w:rsidRPr="00A651C4" w:rsidRDefault="004521FB" w:rsidP="00131283">
      <w:pPr>
        <w:pStyle w:val="ad"/>
        <w:spacing w:before="0" w:beforeAutospacing="0" w:after="0" w:afterAutospacing="0" w:line="276" w:lineRule="auto"/>
        <w:jc w:val="both"/>
        <w:rPr>
          <w:lang w:val="uk-UA"/>
        </w:rPr>
      </w:pPr>
      <w:bookmarkStart w:id="0" w:name="_GoBack"/>
      <w:bookmarkEnd w:id="0"/>
      <w:r w:rsidRPr="004521FB">
        <w:rPr>
          <w:rFonts w:ascii="Bookman Old Style" w:eastAsia="Calibri" w:hAnsi="Bookman Old Style"/>
          <w:b/>
          <w:bCs/>
          <w:kern w:val="24"/>
          <w:lang w:val="uk-UA"/>
        </w:rPr>
        <w:t>Діти пільгових категорій:</w:t>
      </w:r>
    </w:p>
    <w:p w:rsidR="004521FB" w:rsidRPr="00A651C4" w:rsidRDefault="004521FB" w:rsidP="00131283">
      <w:pPr>
        <w:pStyle w:val="ad"/>
        <w:spacing w:before="0" w:beforeAutospacing="0" w:after="0" w:afterAutospacing="0" w:line="276" w:lineRule="auto"/>
        <w:jc w:val="both"/>
        <w:rPr>
          <w:lang w:val="uk-UA"/>
        </w:rPr>
      </w:pPr>
      <w:r w:rsidRPr="004521FB">
        <w:rPr>
          <w:rFonts w:ascii="Bookman Old Style" w:eastAsia="Calibri" w:hAnsi="Bookman Old Style"/>
          <w:kern w:val="24"/>
          <w:lang w:val="uk-UA"/>
        </w:rPr>
        <w:t xml:space="preserve"> </w:t>
      </w:r>
      <w:r w:rsidR="006D71D5" w:rsidRPr="006D71D5">
        <w:rPr>
          <w:rFonts w:ascii="Bookman Old Style" w:eastAsia="Calibri" w:hAnsi="Bookman Old Style"/>
          <w:b/>
          <w:kern w:val="24"/>
          <w:lang w:val="uk-UA"/>
        </w:rPr>
        <w:t>7</w:t>
      </w:r>
      <w:r w:rsidR="006D71D5">
        <w:rPr>
          <w:rFonts w:ascii="Bookman Old Style" w:eastAsia="Calibri" w:hAnsi="Bookman Old Style"/>
          <w:kern w:val="24"/>
          <w:lang w:val="uk-UA"/>
        </w:rPr>
        <w:t xml:space="preserve"> </w:t>
      </w:r>
      <w:r w:rsidRPr="004521FB">
        <w:rPr>
          <w:rFonts w:ascii="Bookman Old Style" w:eastAsia="Calibri" w:hAnsi="Bookman Old Style"/>
          <w:kern w:val="24"/>
          <w:lang w:val="uk-UA"/>
        </w:rPr>
        <w:t>- дітей з багатодітних родин;</w:t>
      </w:r>
    </w:p>
    <w:p w:rsidR="004521FB" w:rsidRPr="004521FB" w:rsidRDefault="004521FB" w:rsidP="00131283">
      <w:pPr>
        <w:pStyle w:val="ad"/>
        <w:spacing w:before="0" w:beforeAutospacing="0" w:after="0" w:afterAutospacing="0" w:line="276" w:lineRule="auto"/>
        <w:jc w:val="both"/>
      </w:pPr>
      <w:r w:rsidRPr="004521FB">
        <w:rPr>
          <w:rFonts w:ascii="Bookman Old Style" w:eastAsia="Calibri" w:hAnsi="Bookman Old Style"/>
          <w:kern w:val="24"/>
          <w:lang w:val="uk-UA"/>
        </w:rPr>
        <w:t xml:space="preserve"> </w:t>
      </w:r>
      <w:r w:rsidR="006D71D5" w:rsidRPr="006D71D5">
        <w:rPr>
          <w:rFonts w:ascii="Bookman Old Style" w:eastAsia="Calibri" w:hAnsi="Bookman Old Style"/>
          <w:b/>
          <w:kern w:val="24"/>
          <w:lang w:val="uk-UA"/>
        </w:rPr>
        <w:t>4</w:t>
      </w:r>
      <w:r w:rsidR="00A61BB1">
        <w:rPr>
          <w:rFonts w:ascii="Bookman Old Style" w:eastAsia="Calibri" w:hAnsi="Bookman Old Style"/>
          <w:kern w:val="24"/>
          <w:lang w:val="uk-UA"/>
        </w:rPr>
        <w:t xml:space="preserve"> </w:t>
      </w:r>
      <w:r w:rsidRPr="004521FB">
        <w:rPr>
          <w:rFonts w:ascii="Bookman Old Style" w:eastAsia="Calibri" w:hAnsi="Bookman Old Style"/>
          <w:kern w:val="24"/>
          <w:lang w:val="uk-UA"/>
        </w:rPr>
        <w:t>- дітей, постраждалих внаслідок Чорнобильської катастрофи.</w:t>
      </w:r>
    </w:p>
    <w:p w:rsidR="004521FB" w:rsidRPr="00507C11" w:rsidRDefault="006C3464" w:rsidP="00131283">
      <w:pPr>
        <w:pStyle w:val="ad"/>
        <w:spacing w:before="0" w:beforeAutospacing="0" w:after="0" w:afterAutospacing="0" w:line="276" w:lineRule="auto"/>
        <w:jc w:val="both"/>
        <w:rPr>
          <w:lang w:val="uk-UA"/>
        </w:rPr>
      </w:pPr>
      <w:r>
        <w:rPr>
          <w:rFonts w:ascii="Bookman Old Style" w:eastAsia="Calibri" w:hAnsi="Bookman Old Style"/>
          <w:kern w:val="24"/>
          <w:lang w:val="uk-UA"/>
        </w:rPr>
        <w:t xml:space="preserve"> </w:t>
      </w:r>
      <w:r w:rsidR="00A61BB1" w:rsidRPr="006D71D5">
        <w:rPr>
          <w:rFonts w:ascii="Bookman Old Style" w:eastAsia="Calibri" w:hAnsi="Bookman Old Style"/>
          <w:b/>
          <w:kern w:val="24"/>
          <w:lang w:val="uk-UA"/>
        </w:rPr>
        <w:t>1</w:t>
      </w:r>
      <w:r w:rsidR="004521FB" w:rsidRPr="004521FB">
        <w:rPr>
          <w:rFonts w:ascii="Bookman Old Style" w:eastAsia="Calibri" w:hAnsi="Bookman Old Style"/>
          <w:color w:val="FF0000"/>
          <w:kern w:val="24"/>
          <w:lang w:val="uk-UA"/>
        </w:rPr>
        <w:t xml:space="preserve"> </w:t>
      </w:r>
      <w:r w:rsidR="006D71D5">
        <w:rPr>
          <w:rFonts w:ascii="Bookman Old Style" w:eastAsia="Calibri" w:hAnsi="Bookman Old Style"/>
          <w:kern w:val="24"/>
          <w:lang w:val="uk-UA"/>
        </w:rPr>
        <w:t>-</w:t>
      </w:r>
      <w:r w:rsidR="004521FB" w:rsidRPr="004521FB">
        <w:rPr>
          <w:rFonts w:ascii="Bookman Old Style" w:eastAsia="Calibri" w:hAnsi="Bookman Old Style"/>
          <w:kern w:val="24"/>
          <w:lang w:val="uk-UA"/>
        </w:rPr>
        <w:t xml:space="preserve"> дітей-інвалідів,</w:t>
      </w:r>
    </w:p>
    <w:p w:rsidR="004521FB" w:rsidRPr="00F345B9" w:rsidRDefault="004521FB" w:rsidP="00131283">
      <w:pPr>
        <w:pStyle w:val="ad"/>
        <w:spacing w:before="0" w:beforeAutospacing="0" w:after="0" w:afterAutospacing="0" w:line="276" w:lineRule="auto"/>
        <w:jc w:val="both"/>
        <w:rPr>
          <w:lang w:val="uk-UA"/>
        </w:rPr>
      </w:pPr>
      <w:r w:rsidRPr="00507C11">
        <w:rPr>
          <w:rFonts w:ascii="Bookman Old Style" w:eastAsia="Calibri" w:hAnsi="Bookman Old Style"/>
          <w:kern w:val="24"/>
          <w:lang w:val="uk-UA"/>
        </w:rPr>
        <w:t xml:space="preserve"> </w:t>
      </w:r>
      <w:r w:rsidR="006D71D5" w:rsidRPr="006D71D5">
        <w:rPr>
          <w:rFonts w:ascii="Bookman Old Style" w:eastAsia="Calibri" w:hAnsi="Bookman Old Style"/>
          <w:b/>
          <w:kern w:val="24"/>
          <w:lang w:val="uk-UA"/>
        </w:rPr>
        <w:t>2</w:t>
      </w:r>
      <w:r w:rsidR="006D71D5">
        <w:rPr>
          <w:rFonts w:ascii="Bookman Old Style" w:eastAsia="Calibri" w:hAnsi="Bookman Old Style"/>
          <w:kern w:val="24"/>
          <w:lang w:val="uk-UA"/>
        </w:rPr>
        <w:t xml:space="preserve"> </w:t>
      </w:r>
      <w:r w:rsidR="006D71D5" w:rsidRPr="00F345B9">
        <w:rPr>
          <w:rFonts w:ascii="Bookman Old Style" w:eastAsia="Calibri" w:hAnsi="Bookman Old Style"/>
          <w:kern w:val="24"/>
          <w:lang w:val="uk-UA"/>
        </w:rPr>
        <w:t>-</w:t>
      </w:r>
      <w:r w:rsidRPr="00F345B9">
        <w:rPr>
          <w:rFonts w:ascii="Bookman Old Style" w:eastAsia="Calibri" w:hAnsi="Bookman Old Style"/>
          <w:kern w:val="24"/>
          <w:lang w:val="uk-UA"/>
        </w:rPr>
        <w:t xml:space="preserve"> д</w:t>
      </w:r>
      <w:r w:rsidRPr="004521FB">
        <w:rPr>
          <w:rFonts w:ascii="Bookman Old Style" w:eastAsia="Calibri" w:hAnsi="Bookman Old Style"/>
          <w:kern w:val="24"/>
          <w:lang w:val="uk-UA"/>
        </w:rPr>
        <w:t>і</w:t>
      </w:r>
      <w:r w:rsidRPr="00F345B9">
        <w:rPr>
          <w:rFonts w:ascii="Bookman Old Style" w:eastAsia="Calibri" w:hAnsi="Bookman Old Style"/>
          <w:kern w:val="24"/>
          <w:lang w:val="uk-UA"/>
        </w:rPr>
        <w:t xml:space="preserve">тей учасників АТО, </w:t>
      </w:r>
    </w:p>
    <w:p w:rsidR="004521FB" w:rsidRPr="004521FB" w:rsidRDefault="006D71D5" w:rsidP="00131283">
      <w:pPr>
        <w:pStyle w:val="ad"/>
        <w:spacing w:before="0" w:beforeAutospacing="0" w:after="0" w:afterAutospacing="0" w:line="276" w:lineRule="auto"/>
        <w:jc w:val="both"/>
      </w:pPr>
      <w:r>
        <w:rPr>
          <w:rFonts w:ascii="Bookman Old Style" w:eastAsia="Calibri" w:hAnsi="Bookman Old Style"/>
          <w:kern w:val="24"/>
          <w:lang w:val="uk-UA"/>
        </w:rPr>
        <w:t xml:space="preserve"> </w:t>
      </w:r>
      <w:r w:rsidRPr="006D71D5">
        <w:rPr>
          <w:rFonts w:ascii="Bookman Old Style" w:eastAsia="Calibri" w:hAnsi="Bookman Old Style"/>
          <w:b/>
          <w:kern w:val="24"/>
          <w:lang w:val="uk-UA"/>
        </w:rPr>
        <w:t>2</w:t>
      </w:r>
      <w:r w:rsidR="00A61BB1" w:rsidRPr="006D71D5">
        <w:rPr>
          <w:rFonts w:ascii="Bookman Old Style" w:eastAsia="Calibri" w:hAnsi="Bookman Old Style"/>
          <w:b/>
          <w:kern w:val="24"/>
          <w:lang w:val="uk-UA"/>
        </w:rPr>
        <w:t xml:space="preserve"> </w:t>
      </w:r>
      <w:r w:rsidR="004521FB" w:rsidRPr="004521FB">
        <w:rPr>
          <w:rFonts w:ascii="Bookman Old Style" w:eastAsia="Calibri" w:hAnsi="Bookman Old Style"/>
          <w:kern w:val="24"/>
        </w:rPr>
        <w:t xml:space="preserve">- </w:t>
      </w:r>
      <w:r w:rsidR="004521FB" w:rsidRPr="004521FB">
        <w:rPr>
          <w:rFonts w:ascii="Bookman Old Style" w:eastAsia="Calibri" w:hAnsi="Bookman Old Style"/>
          <w:kern w:val="24"/>
          <w:lang w:val="uk-UA"/>
        </w:rPr>
        <w:t>дітей з родин, які потрапили в складні життєві обставини.</w:t>
      </w:r>
    </w:p>
    <w:p w:rsidR="004521FB" w:rsidRPr="004521FB" w:rsidRDefault="004521FB" w:rsidP="004521FB">
      <w:pPr>
        <w:pStyle w:val="ad"/>
        <w:spacing w:before="0" w:beforeAutospacing="0" w:after="0" w:afterAutospacing="0"/>
        <w:jc w:val="center"/>
        <w:rPr>
          <w:rFonts w:ascii="Bookman Old Style" w:eastAsia="Calibri" w:hAnsi="Bookman Old Style"/>
          <w:b/>
          <w:bCs/>
          <w:color w:val="000000"/>
          <w:kern w:val="24"/>
          <w:sz w:val="28"/>
          <w:szCs w:val="28"/>
          <w:lang w:val="uk-UA"/>
        </w:rPr>
      </w:pPr>
    </w:p>
    <w:p w:rsidR="004521FB" w:rsidRPr="004521FB" w:rsidRDefault="004521FB" w:rsidP="004521FB">
      <w:pPr>
        <w:pStyle w:val="ad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521FB">
        <w:rPr>
          <w:rFonts w:ascii="Bookman Old Style" w:eastAsia="Calibri" w:hAnsi="Bookman Old Style"/>
          <w:b/>
          <w:bCs/>
          <w:color w:val="000000"/>
          <w:kern w:val="24"/>
          <w:sz w:val="28"/>
          <w:szCs w:val="28"/>
          <w:lang w:val="uk-UA"/>
        </w:rPr>
        <w:t xml:space="preserve">Науково-методична </w:t>
      </w:r>
      <w:r w:rsidRPr="004521FB">
        <w:rPr>
          <w:sz w:val="28"/>
          <w:szCs w:val="28"/>
          <w:lang w:val="uk-UA"/>
        </w:rPr>
        <w:t xml:space="preserve"> </w:t>
      </w:r>
      <w:r w:rsidRPr="004521FB">
        <w:rPr>
          <w:rFonts w:ascii="Bookman Old Style" w:eastAsia="Calibri" w:hAnsi="Bookman Old Style"/>
          <w:b/>
          <w:bCs/>
          <w:color w:val="000000"/>
          <w:kern w:val="24"/>
          <w:sz w:val="28"/>
          <w:szCs w:val="28"/>
          <w:lang w:val="uk-UA"/>
        </w:rPr>
        <w:t>робота в закладі.</w:t>
      </w:r>
    </w:p>
    <w:p w:rsidR="00BC3010" w:rsidRPr="00CB6858" w:rsidRDefault="00BC3010" w:rsidP="007A589A">
      <w:pPr>
        <w:pStyle w:val="a3"/>
        <w:spacing w:after="0"/>
        <w:ind w:left="0"/>
        <w:rPr>
          <w:rFonts w:ascii="Bookman Old Style" w:hAnsi="Bookman Old Style"/>
          <w:b/>
          <w:sz w:val="16"/>
          <w:szCs w:val="16"/>
          <w:lang w:val="ru-RU"/>
        </w:rPr>
      </w:pPr>
    </w:p>
    <w:p w:rsidR="00B41216" w:rsidRPr="004521FB" w:rsidRDefault="007A589A" w:rsidP="007A589A">
      <w:pPr>
        <w:pStyle w:val="a3"/>
        <w:spacing w:after="0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B41216" w:rsidRPr="004521FB">
        <w:rPr>
          <w:rFonts w:ascii="Bookman Old Style" w:hAnsi="Bookman Old Style"/>
          <w:b/>
          <w:sz w:val="24"/>
          <w:szCs w:val="24"/>
        </w:rPr>
        <w:t xml:space="preserve">Згідно річного плану роботи були заплановані </w:t>
      </w:r>
      <w:r w:rsidR="004278C1" w:rsidRPr="004521FB">
        <w:rPr>
          <w:rFonts w:ascii="Bookman Old Style" w:hAnsi="Bookman Old Style"/>
          <w:b/>
          <w:sz w:val="24"/>
          <w:szCs w:val="24"/>
        </w:rPr>
        <w:t xml:space="preserve"> </w:t>
      </w:r>
      <w:r w:rsidR="00B41216" w:rsidRPr="004521FB">
        <w:rPr>
          <w:rFonts w:ascii="Bookman Old Style" w:hAnsi="Bookman Old Style"/>
          <w:b/>
          <w:sz w:val="24"/>
          <w:szCs w:val="24"/>
        </w:rPr>
        <w:t>і проведені предметні тижні:</w:t>
      </w:r>
    </w:p>
    <w:p w:rsidR="00B142C9" w:rsidRPr="007B50E2" w:rsidRDefault="00B142C9" w:rsidP="007A589A">
      <w:pPr>
        <w:pStyle w:val="a3"/>
        <w:numPr>
          <w:ilvl w:val="0"/>
          <w:numId w:val="6"/>
        </w:numPr>
        <w:spacing w:after="0"/>
        <w:ind w:left="0" w:firstLine="0"/>
        <w:rPr>
          <w:rFonts w:ascii="Bookman Old Style" w:hAnsi="Bookman Old Style"/>
          <w:sz w:val="24"/>
          <w:szCs w:val="24"/>
        </w:rPr>
        <w:sectPr w:rsidR="00B142C9" w:rsidRPr="007B50E2" w:rsidSect="00B2254A">
          <w:type w:val="continuous"/>
          <w:pgSz w:w="11906" w:h="16838"/>
          <w:pgMar w:top="1134" w:right="426" w:bottom="567" w:left="568" w:header="708" w:footer="708" w:gutter="0"/>
          <w:cols w:space="708"/>
          <w:docGrid w:linePitch="360"/>
        </w:sectPr>
      </w:pPr>
    </w:p>
    <w:p w:rsidR="00B41216" w:rsidRPr="007B50E2" w:rsidRDefault="00B41216" w:rsidP="007A589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Bookman Old Style" w:hAnsi="Bookman Old Style"/>
          <w:sz w:val="24"/>
          <w:szCs w:val="24"/>
        </w:rPr>
      </w:pPr>
      <w:r w:rsidRPr="007B50E2">
        <w:rPr>
          <w:rFonts w:ascii="Bookman Old Style" w:hAnsi="Bookman Old Style"/>
          <w:sz w:val="24"/>
          <w:szCs w:val="24"/>
        </w:rPr>
        <w:lastRenderedPageBreak/>
        <w:t>Тиждень англійської мови</w:t>
      </w:r>
      <w:r w:rsidR="00901CC0" w:rsidRPr="007B50E2">
        <w:rPr>
          <w:rFonts w:ascii="Bookman Old Style" w:hAnsi="Bookman Old Style"/>
          <w:sz w:val="24"/>
          <w:szCs w:val="24"/>
        </w:rPr>
        <w:t>,</w:t>
      </w:r>
    </w:p>
    <w:p w:rsidR="00B41216" w:rsidRPr="007B50E2" w:rsidRDefault="00B41216" w:rsidP="007A589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Bookman Old Style" w:hAnsi="Bookman Old Style"/>
          <w:sz w:val="24"/>
          <w:szCs w:val="24"/>
        </w:rPr>
      </w:pPr>
      <w:r w:rsidRPr="007B50E2">
        <w:rPr>
          <w:rFonts w:ascii="Bookman Old Style" w:hAnsi="Bookman Old Style"/>
          <w:sz w:val="24"/>
          <w:szCs w:val="24"/>
        </w:rPr>
        <w:t>Тиждень зарубіжної літератури</w:t>
      </w:r>
      <w:r w:rsidR="00901CC0" w:rsidRPr="007B50E2">
        <w:rPr>
          <w:rFonts w:ascii="Bookman Old Style" w:hAnsi="Bookman Old Style"/>
          <w:sz w:val="24"/>
          <w:szCs w:val="24"/>
        </w:rPr>
        <w:t>,</w:t>
      </w:r>
    </w:p>
    <w:p w:rsidR="00B41216" w:rsidRPr="007B50E2" w:rsidRDefault="00B41216" w:rsidP="007A589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Bookman Old Style" w:hAnsi="Bookman Old Style"/>
          <w:sz w:val="24"/>
          <w:szCs w:val="24"/>
        </w:rPr>
      </w:pPr>
      <w:r w:rsidRPr="007B50E2">
        <w:rPr>
          <w:rFonts w:ascii="Bookman Old Style" w:hAnsi="Bookman Old Style"/>
          <w:sz w:val="24"/>
          <w:szCs w:val="24"/>
        </w:rPr>
        <w:t>Тиждень математики</w:t>
      </w:r>
      <w:r w:rsidR="00901CC0" w:rsidRPr="007B50E2">
        <w:rPr>
          <w:rFonts w:ascii="Bookman Old Style" w:hAnsi="Bookman Old Style"/>
          <w:sz w:val="24"/>
          <w:szCs w:val="24"/>
        </w:rPr>
        <w:t>,</w:t>
      </w:r>
    </w:p>
    <w:p w:rsidR="00B41216" w:rsidRPr="007B50E2" w:rsidRDefault="00B41216" w:rsidP="007A589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Bookman Old Style" w:hAnsi="Bookman Old Style"/>
          <w:sz w:val="24"/>
          <w:szCs w:val="24"/>
        </w:rPr>
      </w:pPr>
      <w:r w:rsidRPr="007B50E2">
        <w:rPr>
          <w:rFonts w:ascii="Bookman Old Style" w:hAnsi="Bookman Old Style"/>
          <w:sz w:val="24"/>
          <w:szCs w:val="24"/>
        </w:rPr>
        <w:t>Тиждень хімії та біології</w:t>
      </w:r>
      <w:r w:rsidR="00901CC0" w:rsidRPr="007B50E2">
        <w:rPr>
          <w:rFonts w:ascii="Bookman Old Style" w:hAnsi="Bookman Old Style"/>
          <w:sz w:val="24"/>
          <w:szCs w:val="24"/>
        </w:rPr>
        <w:t>,</w:t>
      </w:r>
    </w:p>
    <w:p w:rsidR="00D86A45" w:rsidRDefault="00B41216" w:rsidP="007A589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Bookman Old Style" w:hAnsi="Bookman Old Style"/>
          <w:sz w:val="24"/>
          <w:szCs w:val="24"/>
        </w:rPr>
      </w:pPr>
      <w:r w:rsidRPr="007B50E2">
        <w:rPr>
          <w:rFonts w:ascii="Bookman Old Style" w:hAnsi="Bookman Old Style"/>
          <w:sz w:val="24"/>
          <w:szCs w:val="24"/>
        </w:rPr>
        <w:t>Тиждень географії</w:t>
      </w:r>
      <w:r w:rsidR="00901CC0" w:rsidRPr="007B50E2">
        <w:rPr>
          <w:rFonts w:ascii="Bookman Old Style" w:hAnsi="Bookman Old Style"/>
          <w:sz w:val="24"/>
          <w:szCs w:val="24"/>
        </w:rPr>
        <w:t>,</w:t>
      </w:r>
    </w:p>
    <w:p w:rsidR="00D86A45" w:rsidRPr="007B50E2" w:rsidRDefault="00D86A45" w:rsidP="007A589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Bookman Old Style" w:hAnsi="Bookman Old Style"/>
          <w:sz w:val="24"/>
          <w:szCs w:val="24"/>
        </w:rPr>
      </w:pPr>
      <w:r w:rsidRPr="007B50E2">
        <w:rPr>
          <w:rFonts w:ascii="Bookman Old Style" w:hAnsi="Bookman Old Style"/>
          <w:sz w:val="24"/>
          <w:szCs w:val="24"/>
        </w:rPr>
        <w:t>Тиждень історії,</w:t>
      </w:r>
    </w:p>
    <w:p w:rsidR="00D86A45" w:rsidRPr="007B50E2" w:rsidRDefault="00D86A45" w:rsidP="007A589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Bookman Old Style" w:hAnsi="Bookman Old Style"/>
          <w:sz w:val="24"/>
          <w:szCs w:val="24"/>
        </w:rPr>
      </w:pPr>
      <w:r w:rsidRPr="007B50E2">
        <w:rPr>
          <w:rFonts w:ascii="Bookman Old Style" w:hAnsi="Bookman Old Style"/>
          <w:sz w:val="24"/>
          <w:szCs w:val="24"/>
        </w:rPr>
        <w:t>Тиждень інформатики,</w:t>
      </w:r>
    </w:p>
    <w:p w:rsidR="00D86A45" w:rsidRPr="007B50E2" w:rsidRDefault="00D86A45" w:rsidP="007A589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Bookman Old Style" w:hAnsi="Bookman Old Style"/>
          <w:sz w:val="24"/>
          <w:szCs w:val="24"/>
        </w:rPr>
      </w:pPr>
      <w:r w:rsidRPr="007B50E2">
        <w:rPr>
          <w:rFonts w:ascii="Bookman Old Style" w:hAnsi="Bookman Old Style"/>
          <w:sz w:val="24"/>
          <w:szCs w:val="24"/>
        </w:rPr>
        <w:t>Тиждень української мови і літератури,</w:t>
      </w:r>
    </w:p>
    <w:p w:rsidR="00B41216" w:rsidRDefault="00D86A45" w:rsidP="007A589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Bookman Old Style" w:hAnsi="Bookman Old Style"/>
          <w:sz w:val="24"/>
          <w:szCs w:val="24"/>
        </w:rPr>
      </w:pPr>
      <w:r w:rsidRPr="007B50E2">
        <w:rPr>
          <w:rFonts w:ascii="Bookman Old Style" w:hAnsi="Bookman Old Style"/>
          <w:sz w:val="24"/>
          <w:szCs w:val="24"/>
        </w:rPr>
        <w:t>Тиждень правознавства</w:t>
      </w:r>
      <w:r w:rsidR="00BC3010">
        <w:rPr>
          <w:rFonts w:ascii="Bookman Old Style" w:hAnsi="Bookman Old Style"/>
          <w:sz w:val="24"/>
          <w:szCs w:val="24"/>
        </w:rPr>
        <w:t>,</w:t>
      </w:r>
    </w:p>
    <w:p w:rsidR="00BC3010" w:rsidRPr="007B50E2" w:rsidRDefault="00BC3010" w:rsidP="007A589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Тиждень фізики.</w:t>
      </w:r>
    </w:p>
    <w:p w:rsidR="00D86A45" w:rsidRDefault="00D86A45" w:rsidP="007A589A">
      <w:pPr>
        <w:pStyle w:val="a3"/>
        <w:spacing w:after="0"/>
        <w:ind w:left="0"/>
        <w:jc w:val="center"/>
        <w:rPr>
          <w:rFonts w:ascii="Bookman Old Style" w:hAnsi="Bookman Old Style"/>
          <w:b/>
          <w:sz w:val="28"/>
          <w:szCs w:val="28"/>
        </w:rPr>
        <w:sectPr w:rsidR="00D86A45" w:rsidSect="00B2254A">
          <w:type w:val="continuous"/>
          <w:pgSz w:w="11906" w:h="16838"/>
          <w:pgMar w:top="568" w:right="850" w:bottom="567" w:left="993" w:header="708" w:footer="708" w:gutter="0"/>
          <w:cols w:space="708"/>
          <w:docGrid w:linePitch="360"/>
        </w:sectPr>
      </w:pPr>
    </w:p>
    <w:p w:rsidR="00D86A45" w:rsidRPr="00BC3010" w:rsidRDefault="00D86A45" w:rsidP="007A589A">
      <w:pPr>
        <w:pStyle w:val="a3"/>
        <w:spacing w:after="0"/>
        <w:ind w:left="0"/>
        <w:jc w:val="center"/>
        <w:rPr>
          <w:rFonts w:ascii="Bookman Old Style" w:hAnsi="Bookman Old Style"/>
          <w:b/>
          <w:sz w:val="16"/>
          <w:szCs w:val="16"/>
        </w:rPr>
      </w:pPr>
    </w:p>
    <w:p w:rsidR="00901CC0" w:rsidRPr="00D86A45" w:rsidRDefault="00901CC0" w:rsidP="007A589A">
      <w:pPr>
        <w:pStyle w:val="a3"/>
        <w:spacing w:after="0"/>
        <w:ind w:left="0"/>
        <w:jc w:val="center"/>
        <w:rPr>
          <w:rFonts w:ascii="Bookman Old Style" w:hAnsi="Bookman Old Style"/>
          <w:b/>
          <w:sz w:val="28"/>
          <w:szCs w:val="28"/>
        </w:rPr>
      </w:pPr>
      <w:r w:rsidRPr="00D86A45">
        <w:rPr>
          <w:rFonts w:ascii="Bookman Old Style" w:hAnsi="Bookman Old Style"/>
          <w:b/>
          <w:sz w:val="28"/>
          <w:szCs w:val="28"/>
        </w:rPr>
        <w:t>Участь у конкурсах</w:t>
      </w:r>
      <w:r w:rsidR="001D6140" w:rsidRPr="00D86A45">
        <w:rPr>
          <w:rFonts w:ascii="Bookman Old Style" w:hAnsi="Bookman Old Style"/>
          <w:b/>
          <w:sz w:val="28"/>
          <w:szCs w:val="28"/>
        </w:rPr>
        <w:t>, олімпіадах та змаганнях</w:t>
      </w:r>
      <w:r w:rsidRPr="00D86A45">
        <w:rPr>
          <w:rFonts w:ascii="Bookman Old Style" w:hAnsi="Bookman Old Style"/>
          <w:b/>
          <w:sz w:val="28"/>
          <w:szCs w:val="28"/>
        </w:rPr>
        <w:t>:</w:t>
      </w:r>
    </w:p>
    <w:p w:rsidR="00BC3010" w:rsidRPr="00BC3010" w:rsidRDefault="00BC3010" w:rsidP="006C3464">
      <w:pPr>
        <w:spacing w:after="0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</w:p>
    <w:p w:rsidR="00D86A45" w:rsidRPr="00BC3010" w:rsidRDefault="00D86A45" w:rsidP="006C3464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0" w:firstLine="0"/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</w:pPr>
      <w:proofErr w:type="spellStart"/>
      <w:r w:rsidRPr="00BC3010"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>Міжнародні</w:t>
      </w:r>
      <w:proofErr w:type="spellEnd"/>
      <w:r w:rsidRPr="00BC3010"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C3010"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>мовно-літературні</w:t>
      </w:r>
      <w:proofErr w:type="spellEnd"/>
      <w:r w:rsidRPr="00BC3010"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C3010"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>конкурси</w:t>
      </w:r>
      <w:proofErr w:type="spellEnd"/>
      <w:r w:rsidRPr="00BC3010"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>:</w:t>
      </w:r>
      <w:r w:rsidR="00BC3010" w:rsidRPr="00BC3010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</w:p>
    <w:p w:rsidR="006C3464" w:rsidRPr="006C3464" w:rsidRDefault="006C3464" w:rsidP="006C3464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 xml:space="preserve">   Сташкевич</w:t>
      </w:r>
      <w:proofErr w:type="gramStart"/>
      <w:r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>В</w:t>
      </w:r>
      <w:proofErr w:type="gramEnd"/>
      <w:r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>ікторія</w:t>
      </w:r>
      <w:proofErr w:type="spellEnd"/>
      <w:r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 xml:space="preserve"> </w:t>
      </w:r>
      <w:r w:rsidR="00BC3010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- </w:t>
      </w:r>
      <w:proofErr w:type="spellStart"/>
      <w:r w:rsidR="00474423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учениця</w:t>
      </w:r>
      <w:proofErr w:type="spellEnd"/>
      <w:r w:rsidR="00474423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8 </w:t>
      </w:r>
      <w:proofErr w:type="spellStart"/>
      <w:r w:rsidR="00474423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класу</w:t>
      </w:r>
      <w:proofErr w:type="spellEnd"/>
      <w:r w:rsidR="00474423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, призер (ІІ </w:t>
      </w:r>
      <w:proofErr w:type="spellStart"/>
      <w:r w:rsidR="00474423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місце</w:t>
      </w:r>
      <w:proofErr w:type="spellEnd"/>
      <w:r w:rsidR="00474423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)</w:t>
      </w:r>
      <w:r w:rsidR="000A3B26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районного етапу </w:t>
      </w:r>
      <w:proofErr w:type="spellStart"/>
      <w:r w:rsidR="00BC3010" w:rsidRPr="00D86A45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Міжнародного</w:t>
      </w:r>
      <w:proofErr w:type="spellEnd"/>
      <w:r w:rsidR="00BC3010" w:rsidRPr="00D86A45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BC3010" w:rsidRPr="00D86A45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мовно-літературн</w:t>
      </w:r>
      <w:r w:rsidR="00290AFC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ого</w:t>
      </w:r>
      <w:proofErr w:type="spellEnd"/>
      <w:r w:rsidR="00290AFC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конкурсу </w:t>
      </w:r>
      <w:r w:rsidR="007A589A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290AFC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ім</w:t>
      </w:r>
      <w:proofErr w:type="spellEnd"/>
      <w:r w:rsidR="00290AFC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. Т.Г. Шевченка</w:t>
      </w:r>
      <w:r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.</w:t>
      </w:r>
      <w:r w:rsidR="00290AFC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</w:p>
    <w:p w:rsidR="009545E8" w:rsidRPr="00474423" w:rsidRDefault="009545E8" w:rsidP="007A589A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</w:p>
    <w:p w:rsidR="009545E8" w:rsidRPr="00127B5A" w:rsidRDefault="00127B5A" w:rsidP="006C3464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</w:pPr>
      <w:proofErr w:type="spellStart"/>
      <w:r w:rsidRPr="00127B5A"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>Інтерактивні</w:t>
      </w:r>
      <w:proofErr w:type="spellEnd"/>
      <w:r w:rsidRPr="00127B5A"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7B5A"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>конкурси</w:t>
      </w:r>
      <w:proofErr w:type="spellEnd"/>
      <w:r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>:</w:t>
      </w:r>
    </w:p>
    <w:p w:rsidR="00F17042" w:rsidRPr="00127B5A" w:rsidRDefault="00F17042" w:rsidP="007A589A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val="ru-RU" w:eastAsia="ru-RU"/>
        </w:rPr>
      </w:pPr>
    </w:p>
    <w:p w:rsidR="003A3604" w:rsidRPr="007B50E2" w:rsidRDefault="003A3604" w:rsidP="00127B5A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  <w:r w:rsidRPr="007B50E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Природничий конкурс «Колосок»</w:t>
      </w:r>
      <w:r w:rsidRPr="007B50E2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r w:rsidR="0037310B" w:rsidRPr="007B50E2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- </w:t>
      </w:r>
      <w:r w:rsidR="007C7CF3" w:rsidRPr="007B50E2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40</w:t>
      </w:r>
      <w:r w:rsidR="007B50E2" w:rsidRPr="007B50E2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учасників</w:t>
      </w:r>
    </w:p>
    <w:p w:rsidR="003A3604" w:rsidRPr="007B50E2" w:rsidRDefault="003A3604" w:rsidP="00127B5A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B50E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Історичний конкурс “Лелека”</w:t>
      </w:r>
      <w:r w:rsidR="009B5769" w:rsidRPr="007B50E2">
        <w:rPr>
          <w:rFonts w:ascii="Bookman Old Style" w:eastAsia="Times New Roman" w:hAnsi="Bookman Old Style" w:cs="Times New Roman"/>
          <w:sz w:val="24"/>
          <w:szCs w:val="24"/>
          <w:lang w:eastAsia="ru-RU"/>
        </w:rPr>
        <w:t>-10 учасників</w:t>
      </w:r>
    </w:p>
    <w:p w:rsidR="0037310B" w:rsidRPr="007B50E2" w:rsidRDefault="003A3604" w:rsidP="00127B5A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B50E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Конкурс знань з української мови “Соняшник”</w:t>
      </w:r>
      <w:r w:rsidR="0037310B" w:rsidRPr="007B50E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7B50E2" w:rsidRPr="007B50E2">
        <w:rPr>
          <w:rFonts w:ascii="Bookman Old Style" w:eastAsia="Times New Roman" w:hAnsi="Bookman Old Style" w:cs="Times New Roman"/>
          <w:sz w:val="24"/>
          <w:szCs w:val="24"/>
          <w:lang w:eastAsia="ru-RU"/>
        </w:rPr>
        <w:t>10 учасників</w:t>
      </w:r>
    </w:p>
    <w:p w:rsidR="0037310B" w:rsidRPr="007B50E2" w:rsidRDefault="0037310B" w:rsidP="00127B5A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B50E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Кон</w:t>
      </w:r>
      <w:r w:rsidR="00BC301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</w:t>
      </w:r>
      <w:r w:rsidRPr="007B50E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урс знавців зарубіжної літератури «</w:t>
      </w:r>
      <w:r w:rsidRPr="007B50E2">
        <w:rPr>
          <w:rFonts w:ascii="Bookman Old Style" w:hAnsi="Bookman Old Style" w:cs="DejaVuSerifCondensed-Bold"/>
          <w:bCs/>
          <w:sz w:val="24"/>
          <w:szCs w:val="24"/>
        </w:rPr>
        <w:t xml:space="preserve">«Sunflower» </w:t>
      </w:r>
      <w:r w:rsidR="006C3464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- 1</w:t>
      </w:r>
      <w:r w:rsidR="006C3464" w:rsidRPr="006C3464">
        <w:rPr>
          <w:rFonts w:ascii="Bookman Old Style" w:eastAsia="Times New Roman" w:hAnsi="Bookman Old Style" w:cs="Times New Roman"/>
          <w:sz w:val="24"/>
          <w:szCs w:val="24"/>
          <w:lang w:eastAsia="ru-RU"/>
        </w:rPr>
        <w:t>5</w:t>
      </w:r>
      <w:r w:rsidR="009B5769" w:rsidRPr="007B50E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учасників</w:t>
      </w:r>
    </w:p>
    <w:p w:rsidR="003A3604" w:rsidRPr="007B50E2" w:rsidRDefault="003A3604" w:rsidP="00127B5A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B50E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Фізичний конкурс “Левеня”</w:t>
      </w:r>
      <w:r w:rsidR="009B5769" w:rsidRPr="007B50E2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- 5 учасників</w:t>
      </w:r>
    </w:p>
    <w:p w:rsidR="006C3464" w:rsidRPr="00115CAD" w:rsidRDefault="003A3604" w:rsidP="006C346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B50E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Математичний конкурс “Кенгуру”</w:t>
      </w:r>
      <w:r w:rsidR="0037310B" w:rsidRPr="007B50E2"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="0037310B" w:rsidRPr="007B50E2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 xml:space="preserve"> </w:t>
      </w:r>
      <w:r w:rsidR="006C346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13</w:t>
      </w:r>
      <w:r w:rsidR="00BC3010" w:rsidRPr="00BC301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учасників</w:t>
      </w:r>
      <w:r w:rsidR="006C3464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115CAD" w:rsidRDefault="00115CAD" w:rsidP="00115CA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6C3464" w:rsidRDefault="006C3464" w:rsidP="006C346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6C3464" w:rsidRPr="006C3464" w:rsidRDefault="006C3464" w:rsidP="006C346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C346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lastRenderedPageBreak/>
        <w:t>Районні конкурси:</w:t>
      </w:r>
    </w:p>
    <w:p w:rsidR="006C3464" w:rsidRPr="007B50E2" w:rsidRDefault="006C3464" w:rsidP="006C346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A3604" w:rsidRPr="007B50E2" w:rsidRDefault="003A3604" w:rsidP="00127B5A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B50E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Конкурс “</w:t>
      </w:r>
      <w:r w:rsidRPr="007B50E2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Початкового </w:t>
      </w:r>
      <w:r w:rsidRPr="007B50E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Технічного моделювання”</w:t>
      </w:r>
    </w:p>
    <w:p w:rsidR="006C3464" w:rsidRPr="006C3464" w:rsidRDefault="003A3604" w:rsidP="006C346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right="-285" w:firstLine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B50E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Змагання  легкоатлетичного чотир</w:t>
      </w:r>
      <w:r w:rsidR="00681376" w:rsidRPr="007B50E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ьохборства, легкої </w:t>
      </w:r>
      <w:r w:rsidR="00127B5A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атлетики.</w:t>
      </w:r>
    </w:p>
    <w:p w:rsidR="006C3464" w:rsidRPr="006C3464" w:rsidRDefault="006C3464" w:rsidP="006C3464">
      <w:pPr>
        <w:spacing w:after="0" w:line="240" w:lineRule="auto"/>
        <w:ind w:right="-285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E25A7" w:rsidRPr="006C3464" w:rsidRDefault="00DE25A7" w:rsidP="006C346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right="-285" w:firstLine="0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C3464">
        <w:rPr>
          <w:rFonts w:ascii="Bookman Old Style" w:hAnsi="Bookman Old Style"/>
          <w:b/>
          <w:sz w:val="24"/>
          <w:szCs w:val="24"/>
        </w:rPr>
        <w:t>Навчальні досягнення учнів:</w:t>
      </w:r>
    </w:p>
    <w:p w:rsidR="004278C1" w:rsidRPr="004278C1" w:rsidRDefault="004278C1" w:rsidP="007A589A">
      <w:pPr>
        <w:spacing w:after="0" w:line="240" w:lineRule="auto"/>
        <w:ind w:right="-285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</w:p>
    <w:p w:rsidR="00BC3010" w:rsidRPr="004278C1" w:rsidRDefault="00ED6F4C" w:rsidP="007A589A">
      <w:pPr>
        <w:tabs>
          <w:tab w:val="left" w:pos="709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4278C1">
        <w:rPr>
          <w:rFonts w:ascii="Bookman Old Style" w:hAnsi="Bookman Old Style"/>
          <w:b/>
          <w:sz w:val="24"/>
          <w:szCs w:val="24"/>
        </w:rPr>
        <w:t xml:space="preserve">У </w:t>
      </w:r>
      <w:r w:rsidR="006C3464">
        <w:rPr>
          <w:rFonts w:ascii="Bookman Old Style" w:hAnsi="Bookman Old Style"/>
          <w:b/>
          <w:sz w:val="24"/>
          <w:szCs w:val="24"/>
        </w:rPr>
        <w:t>20</w:t>
      </w:r>
      <w:r w:rsidR="006C3464">
        <w:rPr>
          <w:rFonts w:ascii="Bookman Old Style" w:hAnsi="Bookman Old Style"/>
          <w:b/>
          <w:sz w:val="24"/>
          <w:szCs w:val="24"/>
          <w:lang w:val="ru-RU"/>
        </w:rPr>
        <w:t>19</w:t>
      </w:r>
      <w:r w:rsidR="006C3464">
        <w:rPr>
          <w:rFonts w:ascii="Bookman Old Style" w:hAnsi="Bookman Old Style"/>
          <w:b/>
          <w:sz w:val="24"/>
          <w:szCs w:val="24"/>
        </w:rPr>
        <w:t xml:space="preserve"> - 20</w:t>
      </w:r>
      <w:r w:rsidR="006C3464">
        <w:rPr>
          <w:rFonts w:ascii="Bookman Old Style" w:hAnsi="Bookman Old Style"/>
          <w:b/>
          <w:sz w:val="24"/>
          <w:szCs w:val="24"/>
          <w:lang w:val="ru-RU"/>
        </w:rPr>
        <w:t>20</w:t>
      </w:r>
      <w:r w:rsidR="00DE25A7" w:rsidRPr="004278C1">
        <w:rPr>
          <w:rFonts w:ascii="Bookman Old Style" w:hAnsi="Bookman Old Style"/>
          <w:b/>
          <w:sz w:val="24"/>
          <w:szCs w:val="24"/>
        </w:rPr>
        <w:t xml:space="preserve"> навчальному році отримали знання на високому рівні:</w:t>
      </w:r>
    </w:p>
    <w:p w:rsidR="004278C1" w:rsidRDefault="006C3464" w:rsidP="0080080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Войтенко Катерина, </w:t>
      </w:r>
      <w:proofErr w:type="spellStart"/>
      <w:r>
        <w:rPr>
          <w:rFonts w:ascii="Bookman Old Style" w:hAnsi="Bookman Old Style"/>
          <w:sz w:val="24"/>
          <w:szCs w:val="24"/>
          <w:lang w:val="ru-RU"/>
        </w:rPr>
        <w:t>учень</w:t>
      </w:r>
      <w:proofErr w:type="spellEnd"/>
      <w:r>
        <w:rPr>
          <w:rFonts w:ascii="Bookman Old Style" w:hAnsi="Bookman Old Style"/>
          <w:sz w:val="24"/>
          <w:szCs w:val="24"/>
          <w:lang w:val="ru-RU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клас,</w:t>
      </w:r>
    </w:p>
    <w:p w:rsidR="006C3464" w:rsidRPr="006C3464" w:rsidRDefault="006C3464" w:rsidP="006C346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Шимошенко Олександр, учень </w:t>
      </w:r>
      <w:r>
        <w:rPr>
          <w:rFonts w:ascii="Bookman Old Style" w:hAnsi="Bookman Old Style"/>
          <w:sz w:val="24"/>
          <w:szCs w:val="24"/>
          <w:lang w:val="ru-RU"/>
        </w:rPr>
        <w:t>5</w:t>
      </w:r>
      <w:r w:rsidR="00BC3010" w:rsidRPr="004278C1">
        <w:rPr>
          <w:rFonts w:ascii="Bookman Old Style" w:hAnsi="Bookman Old Style"/>
          <w:sz w:val="24"/>
          <w:szCs w:val="24"/>
        </w:rPr>
        <w:t xml:space="preserve"> класу</w:t>
      </w:r>
      <w:r>
        <w:rPr>
          <w:rFonts w:ascii="Bookman Old Style" w:hAnsi="Bookman Old Style"/>
          <w:sz w:val="24"/>
          <w:szCs w:val="24"/>
        </w:rPr>
        <w:t>,</w:t>
      </w:r>
    </w:p>
    <w:p w:rsidR="006C3464" w:rsidRDefault="006C3464" w:rsidP="0080080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Паращенко Руслан, </w:t>
      </w:r>
      <w:proofErr w:type="spellStart"/>
      <w:r>
        <w:rPr>
          <w:rFonts w:ascii="Bookman Old Style" w:hAnsi="Bookman Old Style"/>
          <w:sz w:val="24"/>
          <w:szCs w:val="24"/>
          <w:lang w:val="ru-RU"/>
        </w:rPr>
        <w:t>учень</w:t>
      </w:r>
      <w:proofErr w:type="spellEnd"/>
      <w:r>
        <w:rPr>
          <w:rFonts w:ascii="Bookman Old Style" w:hAnsi="Bookman Old Style"/>
          <w:sz w:val="24"/>
          <w:szCs w:val="24"/>
          <w:lang w:val="ru-RU"/>
        </w:rPr>
        <w:t xml:space="preserve"> 6 </w:t>
      </w:r>
      <w:proofErr w:type="spellStart"/>
      <w:r>
        <w:rPr>
          <w:rFonts w:ascii="Bookman Old Style" w:hAnsi="Bookman Old Style"/>
          <w:sz w:val="24"/>
          <w:szCs w:val="24"/>
          <w:lang w:val="ru-RU"/>
        </w:rPr>
        <w:t>класу</w:t>
      </w:r>
      <w:proofErr w:type="spellEnd"/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BC3010" w:rsidRPr="004278C1" w:rsidRDefault="00BC3010" w:rsidP="00DF5628">
      <w:pPr>
        <w:pStyle w:val="a3"/>
        <w:tabs>
          <w:tab w:val="left" w:pos="426"/>
        </w:tabs>
        <w:spacing w:after="0"/>
        <w:ind w:left="0"/>
        <w:rPr>
          <w:rFonts w:ascii="Bookman Old Style" w:hAnsi="Bookman Old Style"/>
          <w:sz w:val="24"/>
          <w:szCs w:val="24"/>
        </w:rPr>
      </w:pPr>
    </w:p>
    <w:p w:rsidR="005D6940" w:rsidRDefault="009472A5" w:rsidP="00D9791A">
      <w:pPr>
        <w:jc w:val="center"/>
        <w:rPr>
          <w:rFonts w:ascii="Bookman Old Style" w:hAnsi="Bookman Old Style"/>
          <w:b/>
          <w:sz w:val="28"/>
          <w:szCs w:val="28"/>
        </w:rPr>
      </w:pPr>
      <w:r w:rsidRPr="00BA68C0">
        <w:rPr>
          <w:rFonts w:ascii="Bookman Old Style" w:hAnsi="Bookman Old Style"/>
          <w:b/>
          <w:sz w:val="28"/>
          <w:szCs w:val="28"/>
        </w:rPr>
        <w:t>Загальна успішність учнів школи:</w:t>
      </w:r>
    </w:p>
    <w:tbl>
      <w:tblPr>
        <w:tblStyle w:val="a4"/>
        <w:tblpPr w:leftFromText="180" w:rightFromText="180" w:vertAnchor="text" w:horzAnchor="margin" w:tblpXSpec="center" w:tblpY="131"/>
        <w:tblW w:w="10368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127"/>
        <w:gridCol w:w="1701"/>
        <w:gridCol w:w="1984"/>
        <w:gridCol w:w="1613"/>
      </w:tblGrid>
      <w:tr w:rsidR="00D9791A" w:rsidTr="00D9791A">
        <w:trPr>
          <w:trHeight w:val="934"/>
        </w:trPr>
        <w:tc>
          <w:tcPr>
            <w:tcW w:w="1101" w:type="dxa"/>
          </w:tcPr>
          <w:p w:rsidR="00D9791A" w:rsidRPr="00753A94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</w:pPr>
          </w:p>
          <w:p w:rsidR="00D9791A" w:rsidRPr="00753A94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</w:pPr>
            <w:r w:rsidRPr="00753A94"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  <w:t>Клас</w:t>
            </w:r>
          </w:p>
        </w:tc>
        <w:tc>
          <w:tcPr>
            <w:tcW w:w="1842" w:type="dxa"/>
          </w:tcPr>
          <w:p w:rsidR="00D9791A" w:rsidRPr="00CC13E5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</w:p>
          <w:p w:rsidR="00D9791A" w:rsidRPr="00CC13E5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proofErr w:type="spellStart"/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Кількість</w:t>
            </w:r>
            <w:proofErr w:type="spellEnd"/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2127" w:type="dxa"/>
          </w:tcPr>
          <w:p w:rsidR="00D9791A" w:rsidRPr="00CC13E5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</w:p>
          <w:p w:rsidR="00D9791A" w:rsidRPr="00CC13E5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proofErr w:type="spellStart"/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Початковий</w:t>
            </w:r>
            <w:proofErr w:type="spellEnd"/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р</w:t>
            </w:r>
            <w:proofErr w:type="gramEnd"/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івень</w:t>
            </w:r>
            <w:proofErr w:type="spellEnd"/>
          </w:p>
          <w:p w:rsidR="00D9791A" w:rsidRPr="00CC13E5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(%)</w:t>
            </w:r>
          </w:p>
          <w:p w:rsidR="00D9791A" w:rsidRPr="00CC13E5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91A" w:rsidRPr="00CC13E5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</w:p>
          <w:p w:rsidR="00D9791A" w:rsidRPr="00CC13E5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proofErr w:type="spellStart"/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Середній</w:t>
            </w:r>
            <w:proofErr w:type="spellEnd"/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р</w:t>
            </w:r>
            <w:proofErr w:type="gramEnd"/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івень</w:t>
            </w:r>
            <w:proofErr w:type="spellEnd"/>
          </w:p>
          <w:p w:rsidR="00D9791A" w:rsidRPr="00CC13E5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(%)</w:t>
            </w:r>
          </w:p>
          <w:p w:rsidR="00D9791A" w:rsidRPr="00CC13E5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791A" w:rsidRPr="00CC13E5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</w:p>
          <w:p w:rsidR="00D9791A" w:rsidRPr="00CC13E5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proofErr w:type="spellStart"/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Достатній</w:t>
            </w:r>
            <w:proofErr w:type="spellEnd"/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р</w:t>
            </w:r>
            <w:proofErr w:type="gramEnd"/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івень</w:t>
            </w:r>
            <w:proofErr w:type="spellEnd"/>
          </w:p>
          <w:p w:rsidR="00D9791A" w:rsidRPr="00CC13E5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(%)</w:t>
            </w:r>
          </w:p>
        </w:tc>
        <w:tc>
          <w:tcPr>
            <w:tcW w:w="1613" w:type="dxa"/>
          </w:tcPr>
          <w:p w:rsidR="00D9791A" w:rsidRPr="00CC13E5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</w:p>
          <w:p w:rsidR="00D9791A" w:rsidRPr="00CC13E5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proofErr w:type="spellStart"/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Високий</w:t>
            </w:r>
            <w:proofErr w:type="spellEnd"/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р</w:t>
            </w:r>
            <w:proofErr w:type="gramEnd"/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івень</w:t>
            </w:r>
            <w:proofErr w:type="spellEnd"/>
          </w:p>
          <w:p w:rsidR="00D9791A" w:rsidRPr="00CC13E5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16"/>
                <w:szCs w:val="16"/>
              </w:rPr>
            </w:pPr>
            <w:r w:rsidRPr="00CC13E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(%)</w:t>
            </w:r>
          </w:p>
        </w:tc>
      </w:tr>
      <w:tr w:rsidR="00D9791A" w:rsidTr="00D9791A">
        <w:trPr>
          <w:trHeight w:val="228"/>
        </w:trPr>
        <w:tc>
          <w:tcPr>
            <w:tcW w:w="1101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 xml:space="preserve">           -</w:t>
            </w:r>
          </w:p>
        </w:tc>
        <w:tc>
          <w:tcPr>
            <w:tcW w:w="1701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5 (50%)</w:t>
            </w:r>
          </w:p>
        </w:tc>
        <w:tc>
          <w:tcPr>
            <w:tcW w:w="1984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4(40%)</w:t>
            </w:r>
          </w:p>
        </w:tc>
        <w:tc>
          <w:tcPr>
            <w:tcW w:w="1613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1(10%)</w:t>
            </w:r>
          </w:p>
        </w:tc>
      </w:tr>
      <w:tr w:rsidR="00D9791A" w:rsidTr="00D9791A">
        <w:trPr>
          <w:trHeight w:val="307"/>
        </w:trPr>
        <w:tc>
          <w:tcPr>
            <w:tcW w:w="1101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 xml:space="preserve">6+(1 </w:t>
            </w:r>
            <w:proofErr w:type="spellStart"/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інд</w:t>
            </w:r>
            <w:proofErr w:type="spellEnd"/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.)</w:t>
            </w:r>
          </w:p>
        </w:tc>
        <w:tc>
          <w:tcPr>
            <w:tcW w:w="2127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1 (20%)</w:t>
            </w:r>
          </w:p>
        </w:tc>
        <w:tc>
          <w:tcPr>
            <w:tcW w:w="1701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2 (20%)</w:t>
            </w:r>
          </w:p>
        </w:tc>
        <w:tc>
          <w:tcPr>
            <w:tcW w:w="1984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2(40%)</w:t>
            </w:r>
          </w:p>
        </w:tc>
        <w:tc>
          <w:tcPr>
            <w:tcW w:w="1613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1(20%)</w:t>
            </w:r>
          </w:p>
        </w:tc>
      </w:tr>
      <w:tr w:rsidR="00D9791A" w:rsidTr="00D9791A">
        <w:trPr>
          <w:trHeight w:val="331"/>
        </w:trPr>
        <w:tc>
          <w:tcPr>
            <w:tcW w:w="1101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2 (20%)</w:t>
            </w:r>
          </w:p>
        </w:tc>
        <w:tc>
          <w:tcPr>
            <w:tcW w:w="1701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1 (10%)</w:t>
            </w:r>
          </w:p>
        </w:tc>
        <w:tc>
          <w:tcPr>
            <w:tcW w:w="1984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6(60%)</w:t>
            </w:r>
          </w:p>
        </w:tc>
        <w:tc>
          <w:tcPr>
            <w:tcW w:w="1613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1(10%)</w:t>
            </w:r>
          </w:p>
        </w:tc>
      </w:tr>
      <w:tr w:rsidR="00D9791A" w:rsidTr="00D9791A">
        <w:trPr>
          <w:trHeight w:val="307"/>
        </w:trPr>
        <w:tc>
          <w:tcPr>
            <w:tcW w:w="1101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1 (20%)</w:t>
            </w:r>
          </w:p>
        </w:tc>
        <w:tc>
          <w:tcPr>
            <w:tcW w:w="1701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1 (20%)</w:t>
            </w:r>
          </w:p>
        </w:tc>
        <w:tc>
          <w:tcPr>
            <w:tcW w:w="1984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3(60%)</w:t>
            </w:r>
          </w:p>
        </w:tc>
        <w:tc>
          <w:tcPr>
            <w:tcW w:w="1613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-</w:t>
            </w:r>
          </w:p>
        </w:tc>
      </w:tr>
      <w:tr w:rsidR="00D9791A" w:rsidTr="00D9791A">
        <w:trPr>
          <w:trHeight w:val="307"/>
        </w:trPr>
        <w:tc>
          <w:tcPr>
            <w:tcW w:w="1101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 xml:space="preserve">5+(1 </w:t>
            </w:r>
            <w:proofErr w:type="spellStart"/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інд</w:t>
            </w:r>
            <w:proofErr w:type="spellEnd"/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.)</w:t>
            </w:r>
          </w:p>
        </w:tc>
        <w:tc>
          <w:tcPr>
            <w:tcW w:w="2127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 xml:space="preserve">          -</w:t>
            </w:r>
          </w:p>
        </w:tc>
        <w:tc>
          <w:tcPr>
            <w:tcW w:w="1701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2 (40%)</w:t>
            </w:r>
          </w:p>
        </w:tc>
        <w:tc>
          <w:tcPr>
            <w:tcW w:w="1984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3(60%)</w:t>
            </w:r>
          </w:p>
        </w:tc>
        <w:tc>
          <w:tcPr>
            <w:tcW w:w="1613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-</w:t>
            </w:r>
          </w:p>
        </w:tc>
      </w:tr>
      <w:tr w:rsidR="00D9791A" w:rsidTr="00D9791A">
        <w:trPr>
          <w:trHeight w:val="307"/>
        </w:trPr>
        <w:tc>
          <w:tcPr>
            <w:tcW w:w="1101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6 (60%)</w:t>
            </w:r>
          </w:p>
        </w:tc>
        <w:tc>
          <w:tcPr>
            <w:tcW w:w="1701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1 (10%)</w:t>
            </w:r>
          </w:p>
        </w:tc>
        <w:tc>
          <w:tcPr>
            <w:tcW w:w="1984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3(30%)</w:t>
            </w:r>
          </w:p>
        </w:tc>
        <w:tc>
          <w:tcPr>
            <w:tcW w:w="1613" w:type="dxa"/>
          </w:tcPr>
          <w:p w:rsidR="00D9791A" w:rsidRPr="00542AC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</w:pPr>
            <w:r w:rsidRPr="00542AC0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-</w:t>
            </w:r>
          </w:p>
        </w:tc>
      </w:tr>
      <w:tr w:rsidR="00D9791A" w:rsidTr="00D9791A">
        <w:trPr>
          <w:trHeight w:val="321"/>
        </w:trPr>
        <w:tc>
          <w:tcPr>
            <w:tcW w:w="1101" w:type="dxa"/>
          </w:tcPr>
          <w:p w:rsidR="00D9791A" w:rsidRPr="00CC13E5" w:rsidRDefault="00D9791A" w:rsidP="00D9791A">
            <w:pPr>
              <w:pStyle w:val="ad"/>
              <w:spacing w:before="0" w:beforeAutospacing="0" w:after="0" w:afterAutospacing="0"/>
              <w:ind w:right="-108"/>
              <w:jc w:val="center"/>
              <w:rPr>
                <w:rFonts w:ascii="Bookman Old Style" w:eastAsia="Calibri" w:hAnsi="Bookman Old Style"/>
                <w:b/>
                <w:bCs/>
                <w:kern w:val="24"/>
              </w:rPr>
            </w:pPr>
            <w:r w:rsidRPr="00CC13E5">
              <w:rPr>
                <w:rFonts w:ascii="Bookman Old Style" w:eastAsia="Calibri" w:hAnsi="Bookman Old Style"/>
                <w:b/>
                <w:bCs/>
                <w:kern w:val="24"/>
              </w:rPr>
              <w:t>Всього</w:t>
            </w:r>
          </w:p>
        </w:tc>
        <w:tc>
          <w:tcPr>
            <w:tcW w:w="1842" w:type="dxa"/>
          </w:tcPr>
          <w:p w:rsidR="00D9791A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  <w:t>48 +</w:t>
            </w:r>
          </w:p>
          <w:p w:rsidR="00D9791A" w:rsidRPr="00CC13E5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</w:pPr>
            <w:r w:rsidRPr="00CC13E5"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  <w:t xml:space="preserve"> (2 </w:t>
            </w:r>
            <w:proofErr w:type="spellStart"/>
            <w:r w:rsidRPr="00CC13E5"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  <w:t>інд</w:t>
            </w:r>
            <w:proofErr w:type="spellEnd"/>
            <w:r w:rsidRPr="00CC13E5"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  <w:t>.)</w:t>
            </w:r>
          </w:p>
        </w:tc>
        <w:tc>
          <w:tcPr>
            <w:tcW w:w="2127" w:type="dxa"/>
          </w:tcPr>
          <w:p w:rsidR="00D9791A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  <w:t>10</w:t>
            </w:r>
          </w:p>
          <w:p w:rsidR="00D9791A" w:rsidRPr="00187F3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</w:pPr>
            <w:r w:rsidRPr="00EA0479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(</w:t>
            </w:r>
            <w:r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20,8</w:t>
            </w:r>
            <w:r w:rsidRPr="002C006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%</w:t>
            </w:r>
            <w:r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9791A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</w:pPr>
            <w:r w:rsidRPr="00187F30"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  <w:t>12</w:t>
            </w:r>
          </w:p>
          <w:p w:rsidR="00D9791A" w:rsidRPr="00187F3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(24,96</w:t>
            </w:r>
            <w:r w:rsidRPr="002C006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%</w:t>
            </w:r>
            <w:r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D9791A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  <w:t xml:space="preserve">21 </w:t>
            </w:r>
          </w:p>
          <w:p w:rsidR="00D9791A" w:rsidRPr="00187F3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(43,68</w:t>
            </w:r>
            <w:r w:rsidRPr="002C006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%</w:t>
            </w:r>
            <w:r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)</w:t>
            </w:r>
          </w:p>
        </w:tc>
        <w:tc>
          <w:tcPr>
            <w:tcW w:w="1613" w:type="dxa"/>
          </w:tcPr>
          <w:p w:rsidR="00D9791A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</w:pPr>
            <w:r w:rsidRPr="00187F30"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  <w:t>3</w:t>
            </w:r>
            <w:r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  <w:t xml:space="preserve"> </w:t>
            </w:r>
          </w:p>
          <w:p w:rsidR="00D9791A" w:rsidRPr="00187F30" w:rsidRDefault="00D9791A" w:rsidP="00D9791A">
            <w:pPr>
              <w:pStyle w:val="ad"/>
              <w:spacing w:before="0" w:beforeAutospacing="0" w:after="0" w:afterAutospacing="0"/>
              <w:jc w:val="center"/>
              <w:rPr>
                <w:rFonts w:ascii="Bookman Old Style" w:eastAsia="Calibri" w:hAnsi="Bookman Old Style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 xml:space="preserve">(6,24 </w:t>
            </w:r>
            <w:r w:rsidRPr="002C0065"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%</w:t>
            </w:r>
            <w:r>
              <w:rPr>
                <w:rFonts w:ascii="Bookman Old Style" w:eastAsia="Calibri" w:hAnsi="Bookman Old Style"/>
                <w:bCs/>
                <w:kern w:val="24"/>
                <w:sz w:val="28"/>
                <w:szCs w:val="28"/>
              </w:rPr>
              <w:t>)</w:t>
            </w:r>
          </w:p>
        </w:tc>
      </w:tr>
    </w:tbl>
    <w:p w:rsidR="005D6940" w:rsidRDefault="005D6940" w:rsidP="00D9791A">
      <w:pPr>
        <w:rPr>
          <w:rFonts w:ascii="Bookman Old Style" w:hAnsi="Bookman Old Style"/>
          <w:b/>
          <w:sz w:val="28"/>
          <w:szCs w:val="28"/>
        </w:rPr>
      </w:pPr>
    </w:p>
    <w:p w:rsidR="007B6C2F" w:rsidRDefault="00D30F05" w:rsidP="007A589A">
      <w:pPr>
        <w:spacing w:after="0"/>
        <w:ind w:right="-14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</w:p>
    <w:p w:rsidR="007B6C2F" w:rsidRPr="007B6C2F" w:rsidRDefault="007B6C2F" w:rsidP="007B6C2F">
      <w:pPr>
        <w:spacing w:after="0"/>
        <w:ind w:right="-143"/>
        <w:jc w:val="center"/>
        <w:rPr>
          <w:rFonts w:ascii="Bookman Old Style" w:hAnsi="Bookman Old Style"/>
          <w:b/>
          <w:sz w:val="24"/>
          <w:szCs w:val="24"/>
        </w:rPr>
      </w:pPr>
      <w:r w:rsidRPr="007B6C2F">
        <w:rPr>
          <w:rFonts w:ascii="Bookman Old Style" w:hAnsi="Bookman Old Style"/>
          <w:b/>
          <w:sz w:val="24"/>
          <w:szCs w:val="24"/>
        </w:rPr>
        <w:t>Педагогічні кадри.</w:t>
      </w:r>
    </w:p>
    <w:p w:rsidR="00123AA4" w:rsidRPr="00B142C9" w:rsidRDefault="00D9791A" w:rsidP="00131283">
      <w:pPr>
        <w:spacing w:after="0"/>
        <w:ind w:right="-1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У 2019-2020</w:t>
      </w:r>
      <w:r w:rsidR="00123AA4" w:rsidRPr="00B142C9">
        <w:rPr>
          <w:rFonts w:ascii="Bookman Old Style" w:hAnsi="Bookman Old Style"/>
          <w:sz w:val="24"/>
          <w:szCs w:val="24"/>
        </w:rPr>
        <w:t xml:space="preserve"> навчаль</w:t>
      </w:r>
      <w:r w:rsidR="00D30F05">
        <w:rPr>
          <w:rFonts w:ascii="Bookman Old Style" w:hAnsi="Bookman Old Style"/>
          <w:sz w:val="24"/>
          <w:szCs w:val="24"/>
        </w:rPr>
        <w:t>ному році у закладі працювало 17</w:t>
      </w:r>
      <w:r w:rsidR="00123AA4" w:rsidRPr="00B142C9">
        <w:rPr>
          <w:rFonts w:ascii="Bookman Old Style" w:hAnsi="Bookman Old Style"/>
          <w:sz w:val="24"/>
          <w:szCs w:val="24"/>
        </w:rPr>
        <w:t xml:space="preserve"> педагогічних працівників. </w:t>
      </w:r>
      <w:r w:rsidR="00D30F05">
        <w:rPr>
          <w:rFonts w:ascii="Bookman Old Style" w:hAnsi="Bookman Old Style"/>
          <w:sz w:val="24"/>
          <w:szCs w:val="24"/>
        </w:rPr>
        <w:t xml:space="preserve"> 16 – за основним місцем роботи – 1 сумісник. </w:t>
      </w:r>
      <w:r w:rsidR="00123AA4" w:rsidRPr="00B142C9">
        <w:rPr>
          <w:rFonts w:ascii="Bookman Old Style" w:hAnsi="Bookman Old Style"/>
          <w:sz w:val="24"/>
          <w:szCs w:val="24"/>
        </w:rPr>
        <w:t xml:space="preserve">Із них </w:t>
      </w:r>
      <w:r w:rsidR="00D30F05">
        <w:rPr>
          <w:rFonts w:ascii="Bookman Old Style" w:hAnsi="Bookman Old Style"/>
          <w:sz w:val="24"/>
          <w:szCs w:val="24"/>
        </w:rPr>
        <w:t>15</w:t>
      </w:r>
      <w:r w:rsidR="00123AA4" w:rsidRPr="00B142C9">
        <w:rPr>
          <w:rFonts w:ascii="Bookman Old Style" w:hAnsi="Bookman Old Style"/>
          <w:sz w:val="24"/>
          <w:szCs w:val="24"/>
        </w:rPr>
        <w:t xml:space="preserve">  мають вищу педагогічну освіту </w:t>
      </w:r>
      <w:r w:rsidR="00123AA4" w:rsidRPr="00B142C9">
        <w:rPr>
          <w:rFonts w:ascii="Bookman Old Style" w:hAnsi="Bookman Old Style"/>
          <w:sz w:val="24"/>
          <w:szCs w:val="24"/>
          <w:lang w:val="en-US"/>
        </w:rPr>
        <w:t>III</w:t>
      </w:r>
      <w:r w:rsidR="008A545D" w:rsidRPr="00B142C9">
        <w:rPr>
          <w:rFonts w:ascii="Bookman Old Style" w:hAnsi="Bookman Old Style"/>
          <w:sz w:val="24"/>
          <w:szCs w:val="24"/>
        </w:rPr>
        <w:t>-</w:t>
      </w:r>
      <w:r w:rsidR="00123AA4" w:rsidRPr="00B142C9">
        <w:rPr>
          <w:rFonts w:ascii="Bookman Old Style" w:hAnsi="Bookman Old Style"/>
          <w:sz w:val="24"/>
          <w:szCs w:val="24"/>
          <w:lang w:val="en-US"/>
        </w:rPr>
        <w:t>IV</w:t>
      </w:r>
      <w:r w:rsidR="00123AA4" w:rsidRPr="00B142C9">
        <w:rPr>
          <w:rFonts w:ascii="Bookman Old Style" w:hAnsi="Bookman Old Style"/>
          <w:sz w:val="24"/>
          <w:szCs w:val="24"/>
        </w:rPr>
        <w:t xml:space="preserve"> рівнів</w:t>
      </w:r>
      <w:r w:rsidR="004D4F29" w:rsidRPr="00B142C9">
        <w:rPr>
          <w:rFonts w:ascii="Bookman Old Style" w:hAnsi="Bookman Old Style"/>
          <w:sz w:val="24"/>
          <w:szCs w:val="24"/>
        </w:rPr>
        <w:t xml:space="preserve"> </w:t>
      </w:r>
      <w:r w:rsidR="008A545D" w:rsidRPr="00B142C9">
        <w:rPr>
          <w:rFonts w:ascii="Bookman Old Style" w:hAnsi="Bookman Old Style"/>
          <w:sz w:val="24"/>
          <w:szCs w:val="24"/>
        </w:rPr>
        <w:t xml:space="preserve">акредитації, </w:t>
      </w:r>
      <w:r w:rsidR="00BA68C0">
        <w:rPr>
          <w:rFonts w:ascii="Bookman Old Style" w:hAnsi="Bookman Old Style"/>
          <w:sz w:val="24"/>
          <w:szCs w:val="24"/>
        </w:rPr>
        <w:t xml:space="preserve"> </w:t>
      </w:r>
      <w:r w:rsidR="008A545D" w:rsidRPr="00B142C9">
        <w:rPr>
          <w:rFonts w:ascii="Bookman Old Style" w:hAnsi="Bookman Old Style"/>
          <w:sz w:val="24"/>
          <w:szCs w:val="24"/>
        </w:rPr>
        <w:t>2</w:t>
      </w:r>
      <w:r w:rsidR="00123AA4" w:rsidRPr="00B142C9">
        <w:rPr>
          <w:rFonts w:ascii="Bookman Old Style" w:hAnsi="Bookman Old Style"/>
          <w:sz w:val="24"/>
          <w:szCs w:val="24"/>
        </w:rPr>
        <w:t xml:space="preserve"> </w:t>
      </w:r>
      <w:r w:rsidR="00B758AA" w:rsidRPr="00B142C9">
        <w:rPr>
          <w:rFonts w:ascii="Bookman Old Style" w:hAnsi="Bookman Old Style"/>
          <w:sz w:val="24"/>
          <w:szCs w:val="24"/>
        </w:rPr>
        <w:t>-</w:t>
      </w:r>
      <w:r w:rsidR="00123AA4" w:rsidRPr="00B142C9">
        <w:rPr>
          <w:rFonts w:ascii="Bookman Old Style" w:hAnsi="Bookman Old Style"/>
          <w:sz w:val="24"/>
          <w:szCs w:val="24"/>
          <w:lang w:val="en-US"/>
        </w:rPr>
        <w:t>I</w:t>
      </w:r>
      <w:r w:rsidR="00B758AA" w:rsidRPr="00B142C9">
        <w:rPr>
          <w:rFonts w:ascii="Bookman Old Style" w:hAnsi="Bookman Old Style"/>
          <w:sz w:val="24"/>
          <w:szCs w:val="24"/>
        </w:rPr>
        <w:t>-</w:t>
      </w:r>
      <w:r w:rsidR="00123AA4" w:rsidRPr="00B142C9">
        <w:rPr>
          <w:rFonts w:ascii="Bookman Old Style" w:hAnsi="Bookman Old Style"/>
          <w:sz w:val="24"/>
          <w:szCs w:val="24"/>
          <w:lang w:val="en-US"/>
        </w:rPr>
        <w:t>II</w:t>
      </w:r>
      <w:r w:rsidR="00123AA4" w:rsidRPr="00B142C9">
        <w:rPr>
          <w:rFonts w:ascii="Bookman Old Style" w:hAnsi="Bookman Old Style"/>
          <w:sz w:val="24"/>
          <w:szCs w:val="24"/>
        </w:rPr>
        <w:t xml:space="preserve">- рівнів </w:t>
      </w:r>
      <w:r w:rsidR="004D0CE9" w:rsidRPr="00B142C9">
        <w:rPr>
          <w:rFonts w:ascii="Bookman Old Style" w:hAnsi="Bookman Old Style"/>
          <w:sz w:val="24"/>
          <w:szCs w:val="24"/>
        </w:rPr>
        <w:t>акреди</w:t>
      </w:r>
      <w:r w:rsidR="00123AA4" w:rsidRPr="00B142C9">
        <w:rPr>
          <w:rFonts w:ascii="Bookman Old Style" w:hAnsi="Bookman Old Style"/>
          <w:sz w:val="24"/>
          <w:szCs w:val="24"/>
        </w:rPr>
        <w:t>тації</w:t>
      </w:r>
      <w:r w:rsidR="004D0CE9" w:rsidRPr="00B142C9">
        <w:rPr>
          <w:rFonts w:ascii="Bookman Old Style" w:hAnsi="Bookman Old Style"/>
          <w:sz w:val="24"/>
          <w:szCs w:val="24"/>
        </w:rPr>
        <w:t>.</w:t>
      </w:r>
    </w:p>
    <w:p w:rsidR="001E4FBC" w:rsidRPr="001E4FBC" w:rsidRDefault="00BA68C0" w:rsidP="0013128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E4FBC">
        <w:rPr>
          <w:rFonts w:ascii="Bookman Old Style" w:hAnsi="Bookman Old Style"/>
          <w:sz w:val="24"/>
          <w:szCs w:val="24"/>
        </w:rPr>
        <w:t xml:space="preserve">   </w:t>
      </w:r>
      <w:r w:rsidR="004C5C1D" w:rsidRPr="001E4FBC">
        <w:rPr>
          <w:rFonts w:ascii="Bookman Old Style" w:hAnsi="Bookman Old Style"/>
          <w:sz w:val="24"/>
          <w:szCs w:val="24"/>
        </w:rPr>
        <w:t>В поточному навчальному році 3</w:t>
      </w:r>
      <w:r w:rsidR="004D0CE9" w:rsidRPr="001E4FBC">
        <w:rPr>
          <w:rFonts w:ascii="Bookman Old Style" w:hAnsi="Bookman Old Style"/>
          <w:sz w:val="24"/>
          <w:szCs w:val="24"/>
        </w:rPr>
        <w:t xml:space="preserve"> педагогічних працівників пройшли атестацію</w:t>
      </w:r>
      <w:r w:rsidR="001E4FBC" w:rsidRPr="001E4FBC">
        <w:rPr>
          <w:rFonts w:ascii="Bookman Old Style" w:hAnsi="Bookman Old Style"/>
          <w:sz w:val="24"/>
          <w:szCs w:val="24"/>
        </w:rPr>
        <w:t>.</w:t>
      </w:r>
      <w:r w:rsidR="004D0CE9" w:rsidRPr="001E4FBC">
        <w:rPr>
          <w:rFonts w:ascii="Bookman Old Style" w:hAnsi="Bookman Old Style"/>
          <w:sz w:val="24"/>
          <w:szCs w:val="24"/>
        </w:rPr>
        <w:t xml:space="preserve"> </w:t>
      </w:r>
      <w:r w:rsidR="00D9791A">
        <w:rPr>
          <w:rFonts w:ascii="Bookman Old Style" w:hAnsi="Bookman Old Style"/>
          <w:sz w:val="24"/>
          <w:szCs w:val="24"/>
        </w:rPr>
        <w:t>Бесараб В.Г. та  Махотіна Л.І</w:t>
      </w:r>
      <w:r w:rsidR="001E4FBC" w:rsidRPr="001E4FBC">
        <w:rPr>
          <w:rFonts w:ascii="Bookman Old Style" w:hAnsi="Bookman Old Style"/>
          <w:sz w:val="24"/>
          <w:szCs w:val="24"/>
        </w:rPr>
        <w:t>.  підтвердили</w:t>
      </w:r>
      <w:r w:rsidR="004D0CE9" w:rsidRPr="001E4FBC">
        <w:rPr>
          <w:rFonts w:ascii="Bookman Old Style" w:hAnsi="Bookman Old Style"/>
          <w:sz w:val="24"/>
          <w:szCs w:val="24"/>
        </w:rPr>
        <w:t xml:space="preserve"> кваліфік</w:t>
      </w:r>
      <w:r w:rsidR="001E4FBC" w:rsidRPr="001E4FBC">
        <w:rPr>
          <w:rFonts w:ascii="Bookman Old Style" w:hAnsi="Bookman Old Style"/>
          <w:sz w:val="24"/>
          <w:szCs w:val="24"/>
        </w:rPr>
        <w:t>аційну категорію «спеціаліст перш</w:t>
      </w:r>
      <w:r w:rsidR="004D0CE9" w:rsidRPr="001E4FBC">
        <w:rPr>
          <w:rFonts w:ascii="Bookman Old Style" w:hAnsi="Bookman Old Style"/>
          <w:sz w:val="24"/>
          <w:szCs w:val="24"/>
        </w:rPr>
        <w:t xml:space="preserve">ої категорії» </w:t>
      </w:r>
      <w:r w:rsidR="00D9791A">
        <w:rPr>
          <w:rFonts w:ascii="Bookman Old Style" w:hAnsi="Bookman Old Style"/>
          <w:sz w:val="24"/>
          <w:szCs w:val="24"/>
        </w:rPr>
        <w:t xml:space="preserve"> та Валюх</w:t>
      </w:r>
      <w:r w:rsidR="001E4FBC" w:rsidRPr="001E4FBC">
        <w:rPr>
          <w:rFonts w:ascii="Bookman Old Style" w:hAnsi="Bookman Old Style"/>
          <w:sz w:val="24"/>
          <w:szCs w:val="24"/>
        </w:rPr>
        <w:t xml:space="preserve"> О.В. </w:t>
      </w:r>
      <w:r w:rsidR="00314E4A" w:rsidRPr="001E4FBC">
        <w:rPr>
          <w:rFonts w:ascii="Bookman Old Style" w:hAnsi="Bookman Old Style"/>
          <w:sz w:val="24"/>
          <w:szCs w:val="24"/>
        </w:rPr>
        <w:t xml:space="preserve"> також підтвердила </w:t>
      </w:r>
      <w:r w:rsidR="001E4FBC" w:rsidRPr="001E4FBC">
        <w:rPr>
          <w:rFonts w:ascii="Bookman Old Style" w:hAnsi="Bookman Old Style"/>
          <w:sz w:val="24"/>
          <w:szCs w:val="24"/>
        </w:rPr>
        <w:t>раніше встановлений 9 тарифний розряд.</w:t>
      </w:r>
      <w:r w:rsidR="005B3F44" w:rsidRPr="001E4FBC">
        <w:rPr>
          <w:rFonts w:ascii="Bookman Old Style" w:hAnsi="Bookman Old Style"/>
          <w:sz w:val="24"/>
          <w:szCs w:val="24"/>
        </w:rPr>
        <w:t xml:space="preserve">  </w:t>
      </w:r>
      <w:r w:rsidRPr="001E4FBC">
        <w:rPr>
          <w:rFonts w:ascii="Bookman Old Style" w:hAnsi="Bookman Old Style"/>
          <w:sz w:val="24"/>
          <w:szCs w:val="24"/>
        </w:rPr>
        <w:t xml:space="preserve"> </w:t>
      </w:r>
    </w:p>
    <w:p w:rsidR="00246453" w:rsidRPr="00B142C9" w:rsidRDefault="001E4FBC" w:rsidP="0013128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BA68C0">
        <w:rPr>
          <w:rFonts w:ascii="Bookman Old Style" w:hAnsi="Bookman Old Style"/>
          <w:sz w:val="24"/>
          <w:szCs w:val="24"/>
        </w:rPr>
        <w:t xml:space="preserve"> </w:t>
      </w:r>
      <w:r w:rsidR="00D9791A">
        <w:rPr>
          <w:rFonts w:ascii="Bookman Old Style" w:hAnsi="Bookman Old Style"/>
          <w:sz w:val="24"/>
          <w:szCs w:val="24"/>
        </w:rPr>
        <w:t>У 2019</w:t>
      </w:r>
      <w:r w:rsidR="00C1693B">
        <w:rPr>
          <w:rFonts w:ascii="Bookman Old Style" w:hAnsi="Bookman Old Style"/>
          <w:sz w:val="24"/>
          <w:szCs w:val="24"/>
        </w:rPr>
        <w:t xml:space="preserve"> </w:t>
      </w:r>
      <w:r w:rsidR="00246453" w:rsidRPr="00B142C9">
        <w:rPr>
          <w:rFonts w:ascii="Bookman Old Style" w:hAnsi="Bookman Old Style"/>
          <w:sz w:val="24"/>
          <w:szCs w:val="24"/>
        </w:rPr>
        <w:t>-</w:t>
      </w:r>
      <w:r w:rsidR="00C1693B">
        <w:rPr>
          <w:rFonts w:ascii="Bookman Old Style" w:hAnsi="Bookman Old Style"/>
          <w:sz w:val="24"/>
          <w:szCs w:val="24"/>
        </w:rPr>
        <w:t xml:space="preserve"> </w:t>
      </w:r>
      <w:r w:rsidR="00D9791A">
        <w:rPr>
          <w:rFonts w:ascii="Bookman Old Style" w:hAnsi="Bookman Old Style"/>
          <w:sz w:val="24"/>
          <w:szCs w:val="24"/>
        </w:rPr>
        <w:t>2020</w:t>
      </w:r>
      <w:r w:rsidR="00A62EB7" w:rsidRPr="00B142C9">
        <w:rPr>
          <w:rFonts w:ascii="Bookman Old Style" w:hAnsi="Bookman Old Style"/>
          <w:sz w:val="24"/>
          <w:szCs w:val="24"/>
        </w:rPr>
        <w:t xml:space="preserve"> навчальному році, здійснюючи роботу з педагогічними кадрами, </w:t>
      </w:r>
      <w:r w:rsidR="00C27245" w:rsidRPr="00B142C9">
        <w:rPr>
          <w:rFonts w:ascii="Bookman Old Style" w:hAnsi="Bookman Old Style"/>
          <w:sz w:val="24"/>
          <w:szCs w:val="24"/>
        </w:rPr>
        <w:t>використовували як колективні</w:t>
      </w:r>
      <w:r w:rsidR="00BA68C0">
        <w:rPr>
          <w:rFonts w:ascii="Bookman Old Style" w:hAnsi="Bookman Old Style"/>
          <w:sz w:val="24"/>
          <w:szCs w:val="24"/>
        </w:rPr>
        <w:t xml:space="preserve"> </w:t>
      </w:r>
      <w:r w:rsidR="00F27A33" w:rsidRPr="00B142C9">
        <w:rPr>
          <w:rFonts w:ascii="Bookman Old Style" w:hAnsi="Bookman Old Style"/>
          <w:sz w:val="24"/>
          <w:szCs w:val="24"/>
        </w:rPr>
        <w:t>методи</w:t>
      </w:r>
      <w:r w:rsidR="00246453" w:rsidRPr="00B142C9">
        <w:rPr>
          <w:rFonts w:ascii="Bookman Old Style" w:hAnsi="Bookman Old Style"/>
          <w:sz w:val="24"/>
          <w:szCs w:val="24"/>
        </w:rPr>
        <w:t>:</w:t>
      </w:r>
    </w:p>
    <w:p w:rsidR="00246453" w:rsidRPr="00B142C9" w:rsidRDefault="00246453" w:rsidP="0013128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B142C9">
        <w:rPr>
          <w:rFonts w:ascii="Bookman Old Style" w:hAnsi="Bookman Old Style"/>
          <w:sz w:val="24"/>
          <w:szCs w:val="24"/>
        </w:rPr>
        <w:t>засідання педагогічної ради,</w:t>
      </w:r>
    </w:p>
    <w:p w:rsidR="00246453" w:rsidRPr="00B142C9" w:rsidRDefault="00246453" w:rsidP="0013128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B142C9">
        <w:rPr>
          <w:rFonts w:ascii="Bookman Old Style" w:hAnsi="Bookman Old Style"/>
          <w:sz w:val="24"/>
          <w:szCs w:val="24"/>
        </w:rPr>
        <w:t>методичні наради,</w:t>
      </w:r>
    </w:p>
    <w:p w:rsidR="00D94EC9" w:rsidRPr="00B142C9" w:rsidRDefault="008A545D" w:rsidP="0013128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B142C9">
        <w:rPr>
          <w:rFonts w:ascii="Bookman Old Style" w:hAnsi="Bookman Old Style"/>
          <w:sz w:val="24"/>
          <w:szCs w:val="24"/>
        </w:rPr>
        <w:t>психолого-</w:t>
      </w:r>
      <w:r w:rsidR="00D94EC9" w:rsidRPr="00B142C9">
        <w:rPr>
          <w:rFonts w:ascii="Bookman Old Style" w:hAnsi="Bookman Old Style"/>
          <w:sz w:val="24"/>
          <w:szCs w:val="24"/>
        </w:rPr>
        <w:t>педагогічні семінари,</w:t>
      </w:r>
    </w:p>
    <w:p w:rsidR="00246453" w:rsidRPr="00B142C9" w:rsidRDefault="00246453" w:rsidP="0013128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B142C9">
        <w:rPr>
          <w:rFonts w:ascii="Bookman Old Style" w:hAnsi="Bookman Old Style"/>
          <w:sz w:val="24"/>
          <w:szCs w:val="24"/>
        </w:rPr>
        <w:t>засідання методичних об’єднань</w:t>
      </w:r>
      <w:r w:rsidR="003B3196" w:rsidRPr="00B142C9">
        <w:rPr>
          <w:rFonts w:ascii="Bookman Old Style" w:hAnsi="Bookman Old Style"/>
          <w:sz w:val="24"/>
          <w:szCs w:val="24"/>
        </w:rPr>
        <w:t>.</w:t>
      </w:r>
      <w:r w:rsidRPr="00B142C9">
        <w:rPr>
          <w:rFonts w:ascii="Bookman Old Style" w:hAnsi="Bookman Old Style"/>
          <w:sz w:val="24"/>
          <w:szCs w:val="24"/>
        </w:rPr>
        <w:t xml:space="preserve"> </w:t>
      </w:r>
    </w:p>
    <w:p w:rsidR="00246453" w:rsidRPr="00B142C9" w:rsidRDefault="00C1693B" w:rsidP="00131283">
      <w:pPr>
        <w:pStyle w:val="a3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3B3196" w:rsidRPr="00B142C9">
        <w:rPr>
          <w:rFonts w:ascii="Bookman Old Style" w:hAnsi="Bookman Old Style"/>
          <w:sz w:val="24"/>
          <w:szCs w:val="24"/>
        </w:rPr>
        <w:t>Т</w:t>
      </w:r>
      <w:r w:rsidR="00246453" w:rsidRPr="00B142C9">
        <w:rPr>
          <w:rFonts w:ascii="Bookman Old Style" w:hAnsi="Bookman Old Style"/>
          <w:sz w:val="24"/>
          <w:szCs w:val="24"/>
        </w:rPr>
        <w:t>ак і індивідуальні:</w:t>
      </w:r>
    </w:p>
    <w:p w:rsidR="00246453" w:rsidRPr="00B142C9" w:rsidRDefault="00246453" w:rsidP="0013128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B142C9">
        <w:rPr>
          <w:rFonts w:ascii="Bookman Old Style" w:hAnsi="Bookman Old Style"/>
          <w:sz w:val="24"/>
          <w:szCs w:val="24"/>
        </w:rPr>
        <w:t>консультації,</w:t>
      </w:r>
    </w:p>
    <w:p w:rsidR="00246453" w:rsidRPr="00B142C9" w:rsidRDefault="00246453" w:rsidP="0013128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B142C9">
        <w:rPr>
          <w:rFonts w:ascii="Bookman Old Style" w:hAnsi="Bookman Old Style"/>
          <w:sz w:val="24"/>
          <w:szCs w:val="24"/>
        </w:rPr>
        <w:t>співбесіди,</w:t>
      </w:r>
    </w:p>
    <w:p w:rsidR="002A4EDC" w:rsidRPr="00F17042" w:rsidRDefault="00246453" w:rsidP="0013128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285" w:firstLine="0"/>
        <w:jc w:val="both"/>
        <w:rPr>
          <w:rFonts w:ascii="Bookman Old Style" w:hAnsi="Bookman Old Style"/>
          <w:sz w:val="24"/>
          <w:szCs w:val="24"/>
        </w:rPr>
      </w:pPr>
      <w:r w:rsidRPr="00C1693B">
        <w:rPr>
          <w:rFonts w:ascii="Bookman Old Style" w:hAnsi="Bookman Old Style"/>
          <w:sz w:val="24"/>
          <w:szCs w:val="24"/>
        </w:rPr>
        <w:t>твор</w:t>
      </w:r>
      <w:r w:rsidR="002C310A">
        <w:rPr>
          <w:rFonts w:ascii="Bookman Old Style" w:hAnsi="Bookman Old Style"/>
          <w:sz w:val="24"/>
          <w:szCs w:val="24"/>
        </w:rPr>
        <w:t>ч</w:t>
      </w:r>
      <w:r w:rsidRPr="00C1693B">
        <w:rPr>
          <w:rFonts w:ascii="Bookman Old Style" w:hAnsi="Bookman Old Style"/>
          <w:sz w:val="24"/>
          <w:szCs w:val="24"/>
        </w:rPr>
        <w:t xml:space="preserve">і звіти тощо.  </w:t>
      </w:r>
      <w:r w:rsidRPr="00F17042">
        <w:rPr>
          <w:rFonts w:ascii="Bookman Old Style" w:hAnsi="Bookman Old Style"/>
          <w:sz w:val="24"/>
          <w:szCs w:val="24"/>
        </w:rPr>
        <w:t>Це давало змогу посилити увагу до виховної та розвивальної функції навчання</w:t>
      </w:r>
      <w:r w:rsidR="00C17907" w:rsidRPr="00F17042">
        <w:rPr>
          <w:rFonts w:ascii="Bookman Old Style" w:hAnsi="Bookman Old Style"/>
          <w:sz w:val="24"/>
          <w:szCs w:val="24"/>
        </w:rPr>
        <w:t xml:space="preserve">, </w:t>
      </w:r>
      <w:r w:rsidRPr="00F17042">
        <w:rPr>
          <w:rFonts w:ascii="Bookman Old Style" w:hAnsi="Bookman Old Style"/>
          <w:sz w:val="24"/>
          <w:szCs w:val="24"/>
        </w:rPr>
        <w:t xml:space="preserve"> запроваджувати в практику роботи ефективні форми і методи.</w:t>
      </w:r>
      <w:r w:rsidR="00C27245" w:rsidRPr="00F17042">
        <w:rPr>
          <w:rFonts w:ascii="Bookman Old Style" w:hAnsi="Bookman Old Style"/>
          <w:sz w:val="24"/>
          <w:szCs w:val="24"/>
        </w:rPr>
        <w:t xml:space="preserve"> </w:t>
      </w:r>
      <w:r w:rsidRPr="00F17042">
        <w:rPr>
          <w:rFonts w:ascii="Bookman Old Style" w:hAnsi="Bookman Old Style"/>
          <w:sz w:val="24"/>
          <w:szCs w:val="24"/>
        </w:rPr>
        <w:t xml:space="preserve"> </w:t>
      </w:r>
    </w:p>
    <w:p w:rsidR="002A4EDC" w:rsidRPr="00B142C9" w:rsidRDefault="00192DF6" w:rsidP="0013128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142C9">
        <w:rPr>
          <w:rFonts w:ascii="Bookman Old Style" w:hAnsi="Bookman Old Style"/>
          <w:sz w:val="24"/>
          <w:szCs w:val="24"/>
        </w:rPr>
        <w:lastRenderedPageBreak/>
        <w:t xml:space="preserve">    </w:t>
      </w:r>
      <w:r w:rsidR="002A4EDC" w:rsidRPr="00B142C9">
        <w:rPr>
          <w:rFonts w:ascii="Bookman Old Style" w:hAnsi="Bookman Old Style"/>
          <w:sz w:val="24"/>
          <w:szCs w:val="24"/>
        </w:rPr>
        <w:t xml:space="preserve">На кінець навчального року адміністрацією закладу була здійснена перевірка стану виконання навчальних планів та програм. </w:t>
      </w:r>
    </w:p>
    <w:p w:rsidR="00192DF6" w:rsidRPr="00B142C9" w:rsidRDefault="00192DF6" w:rsidP="0013128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142C9">
        <w:rPr>
          <w:rFonts w:ascii="Bookman Old Style" w:hAnsi="Bookman Old Style"/>
          <w:sz w:val="24"/>
          <w:szCs w:val="24"/>
        </w:rPr>
        <w:t xml:space="preserve">    </w:t>
      </w:r>
      <w:r w:rsidR="002A4EDC" w:rsidRPr="00B142C9">
        <w:rPr>
          <w:rFonts w:ascii="Bookman Old Style" w:hAnsi="Bookman Old Style"/>
          <w:sz w:val="24"/>
          <w:szCs w:val="24"/>
        </w:rPr>
        <w:t>Загальна кількість уроків із навчальних предметів згідно програмових вимог виконано повністю</w:t>
      </w:r>
      <w:r w:rsidRPr="00B142C9">
        <w:rPr>
          <w:rFonts w:ascii="Bookman Old Style" w:hAnsi="Bookman Old Style"/>
          <w:sz w:val="24"/>
          <w:szCs w:val="24"/>
        </w:rPr>
        <w:t xml:space="preserve">. </w:t>
      </w:r>
    </w:p>
    <w:p w:rsidR="003B5A3F" w:rsidRPr="00B142C9" w:rsidRDefault="003B5A3F" w:rsidP="007A589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142C9">
        <w:rPr>
          <w:rFonts w:ascii="Bookman Old Style" w:hAnsi="Bookman Old Style"/>
          <w:b/>
          <w:sz w:val="24"/>
          <w:szCs w:val="24"/>
        </w:rPr>
        <w:t xml:space="preserve">Охорона життя та </w:t>
      </w:r>
    </w:p>
    <w:p w:rsidR="003B5A3F" w:rsidRPr="00B142C9" w:rsidRDefault="003B5A3F" w:rsidP="007A589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142C9">
        <w:rPr>
          <w:rFonts w:ascii="Bookman Old Style" w:hAnsi="Bookman Old Style"/>
          <w:b/>
          <w:sz w:val="24"/>
          <w:szCs w:val="24"/>
        </w:rPr>
        <w:t>дотримання правил техніки безпеки.</w:t>
      </w:r>
    </w:p>
    <w:p w:rsidR="003B5A3F" w:rsidRPr="00C1693B" w:rsidRDefault="003B5A3F" w:rsidP="007A589A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</w:p>
    <w:p w:rsidR="003B5A3F" w:rsidRPr="00B142C9" w:rsidRDefault="003B5A3F" w:rsidP="0013128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142C9">
        <w:rPr>
          <w:rFonts w:ascii="Bookman Old Style" w:hAnsi="Bookman Old Style"/>
          <w:sz w:val="24"/>
          <w:szCs w:val="24"/>
        </w:rPr>
        <w:t xml:space="preserve">   З метою реалізації конституційного права працівників та учнівської молоді та охорону життя і здоров’я у процесі навчально-вих</w:t>
      </w:r>
      <w:r w:rsidR="00D9791A">
        <w:rPr>
          <w:rFonts w:ascii="Bookman Old Style" w:hAnsi="Bookman Old Style"/>
          <w:sz w:val="24"/>
          <w:szCs w:val="24"/>
        </w:rPr>
        <w:t>овної діяльності на початок 2019-2020</w:t>
      </w:r>
      <w:r w:rsidRPr="00B142C9">
        <w:rPr>
          <w:rFonts w:ascii="Bookman Old Style" w:hAnsi="Bookman Old Style"/>
          <w:sz w:val="24"/>
          <w:szCs w:val="24"/>
        </w:rPr>
        <w:t xml:space="preserve"> навчального року був виданий наказ «Про організацію роботи з охорони праці у закладі». Для працівників та вихованців проводяться всі види </w:t>
      </w:r>
      <w:r w:rsidR="00FC1266">
        <w:rPr>
          <w:rFonts w:ascii="Bookman Old Style" w:hAnsi="Bookman Old Style"/>
          <w:sz w:val="24"/>
          <w:szCs w:val="24"/>
        </w:rPr>
        <w:t xml:space="preserve">інструктажів з техніки безпеки. </w:t>
      </w:r>
      <w:r w:rsidRPr="00B142C9">
        <w:rPr>
          <w:rFonts w:ascii="Bookman Old Style" w:hAnsi="Bookman Old Style"/>
          <w:sz w:val="24"/>
          <w:szCs w:val="24"/>
        </w:rPr>
        <w:t>Річним планом роботи передбачені заходи щодо попередження травматизму, профілактики шкідливих звичок.</w:t>
      </w:r>
    </w:p>
    <w:p w:rsidR="003B5A3F" w:rsidRPr="00B142C9" w:rsidRDefault="003B5A3F" w:rsidP="0013128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142C9">
        <w:rPr>
          <w:rFonts w:ascii="Bookman Old Style" w:hAnsi="Bookman Old Style"/>
          <w:sz w:val="24"/>
          <w:szCs w:val="24"/>
        </w:rPr>
        <w:t xml:space="preserve">  Традиційними стали листи-попередження батькам про необхідність догляду та контролю дозвілля дітей в канікулярний час з метою попередження правопорушень, травматизму, нещасних випадків.</w:t>
      </w:r>
    </w:p>
    <w:p w:rsidR="00AC3893" w:rsidRPr="00B142C9" w:rsidRDefault="003B5A3F" w:rsidP="0013128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142C9">
        <w:rPr>
          <w:rFonts w:ascii="Bookman Old Style" w:hAnsi="Bookman Old Style"/>
          <w:sz w:val="24"/>
          <w:szCs w:val="24"/>
        </w:rPr>
        <w:t xml:space="preserve"> Попереду літні канікули, тому </w:t>
      </w:r>
      <w:r w:rsidR="00F453D0" w:rsidRPr="00B142C9">
        <w:rPr>
          <w:rFonts w:ascii="Bookman Old Style" w:hAnsi="Bookman Old Style"/>
          <w:sz w:val="24"/>
          <w:szCs w:val="24"/>
        </w:rPr>
        <w:t>вберегти дітей від нещасних випадків – головне  і спільне наше завдання.</w:t>
      </w:r>
    </w:p>
    <w:p w:rsidR="00AC3893" w:rsidRPr="00C1693B" w:rsidRDefault="00AC3893" w:rsidP="007A589A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</w:p>
    <w:p w:rsidR="003B5A3F" w:rsidRPr="00B142C9" w:rsidRDefault="00C8243E" w:rsidP="007A589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142C9">
        <w:rPr>
          <w:rFonts w:ascii="Bookman Old Style" w:hAnsi="Bookman Old Style"/>
          <w:b/>
          <w:sz w:val="24"/>
          <w:szCs w:val="24"/>
        </w:rPr>
        <w:t>Медичне обслуговування.</w:t>
      </w:r>
    </w:p>
    <w:p w:rsidR="00AC3893" w:rsidRPr="00B142C9" w:rsidRDefault="00AC3893" w:rsidP="0013128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142C9">
        <w:rPr>
          <w:rFonts w:ascii="Bookman Old Style" w:hAnsi="Bookman Old Style"/>
          <w:sz w:val="24"/>
          <w:szCs w:val="24"/>
        </w:rPr>
        <w:t xml:space="preserve">   Впродовж 2</w:t>
      </w:r>
      <w:r w:rsidR="00D9791A">
        <w:rPr>
          <w:rFonts w:ascii="Bookman Old Style" w:hAnsi="Bookman Old Style"/>
          <w:sz w:val="24"/>
          <w:szCs w:val="24"/>
        </w:rPr>
        <w:t>019-2020</w:t>
      </w:r>
      <w:r w:rsidRPr="00B142C9">
        <w:rPr>
          <w:rFonts w:ascii="Bookman Old Style" w:hAnsi="Bookman Old Style"/>
          <w:sz w:val="24"/>
          <w:szCs w:val="24"/>
        </w:rPr>
        <w:t xml:space="preserve"> навчального року адміністрація працювала над виконанням Закон</w:t>
      </w:r>
      <w:r w:rsidR="000F45A5" w:rsidRPr="00B142C9">
        <w:rPr>
          <w:rFonts w:ascii="Bookman Old Style" w:hAnsi="Bookman Old Style"/>
          <w:sz w:val="24"/>
          <w:szCs w:val="24"/>
        </w:rPr>
        <w:t>у України «Про освіту» в частин</w:t>
      </w:r>
      <w:r w:rsidRPr="00B142C9">
        <w:rPr>
          <w:rFonts w:ascii="Bookman Old Style" w:hAnsi="Bookman Old Style"/>
          <w:sz w:val="24"/>
          <w:szCs w:val="24"/>
        </w:rPr>
        <w:t>і забезпечення медичного обслуговування школярів, вихованців, здійснювали профілактичні заходи щодо попередження захворювань, збереження життя і здоров’я дітей.</w:t>
      </w:r>
    </w:p>
    <w:p w:rsidR="00482EB2" w:rsidRPr="00B142C9" w:rsidRDefault="00C3334F" w:rsidP="00131283">
      <w:pPr>
        <w:spacing w:after="0"/>
        <w:ind w:right="-143"/>
        <w:jc w:val="both"/>
        <w:rPr>
          <w:rFonts w:ascii="Bookman Old Style" w:hAnsi="Bookman Old Style"/>
          <w:sz w:val="24"/>
          <w:szCs w:val="24"/>
        </w:rPr>
      </w:pPr>
      <w:r w:rsidRPr="00B142C9">
        <w:rPr>
          <w:rFonts w:ascii="Bookman Old Style" w:hAnsi="Bookman Old Style"/>
          <w:sz w:val="24"/>
          <w:szCs w:val="24"/>
        </w:rPr>
        <w:t xml:space="preserve"> </w:t>
      </w:r>
      <w:r w:rsidR="00AC3893" w:rsidRPr="00B142C9">
        <w:rPr>
          <w:rFonts w:ascii="Bookman Old Style" w:hAnsi="Bookman Old Style"/>
          <w:sz w:val="24"/>
          <w:szCs w:val="24"/>
        </w:rPr>
        <w:t xml:space="preserve">  На виконання наказу Міністерства охорони здоров’я</w:t>
      </w:r>
      <w:r w:rsidR="00482EB2" w:rsidRPr="00B142C9">
        <w:rPr>
          <w:rFonts w:ascii="Bookman Old Style" w:hAnsi="Bookman Old Style"/>
          <w:sz w:val="24"/>
          <w:szCs w:val="24"/>
        </w:rPr>
        <w:t xml:space="preserve"> і Міністерства освіти і науки від 20.07.2009 р. № 518/674 «Про забезпечення медично-педагогічного контролю за фізичним вихованням учнів у загальноосвітніх навчальних закладах»</w:t>
      </w:r>
    </w:p>
    <w:p w:rsidR="00482EB2" w:rsidRPr="00B142C9" w:rsidRDefault="00D9791A" w:rsidP="00131283">
      <w:pPr>
        <w:spacing w:after="0"/>
        <w:ind w:right="-1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початок 2019-2020</w:t>
      </w:r>
      <w:r w:rsidR="00482EB2" w:rsidRPr="00B142C9">
        <w:rPr>
          <w:rFonts w:ascii="Bookman Old Style" w:hAnsi="Bookman Old Style"/>
          <w:sz w:val="24"/>
          <w:szCs w:val="24"/>
        </w:rPr>
        <w:t xml:space="preserve"> навчального року всі учні та вихованці закладу пройшли медичний огляд. На підставі даних про медичний огляд учні були розділені на медичні групи для занять фізичною культурою:</w:t>
      </w:r>
    </w:p>
    <w:p w:rsidR="00B94CB4" w:rsidRPr="000F2732" w:rsidRDefault="00EA5D46" w:rsidP="00131283">
      <w:pPr>
        <w:spacing w:after="0"/>
        <w:ind w:right="-143"/>
        <w:jc w:val="both"/>
        <w:rPr>
          <w:rFonts w:ascii="Bookman Old Style" w:hAnsi="Bookman Old Style"/>
          <w:sz w:val="24"/>
          <w:szCs w:val="24"/>
        </w:rPr>
      </w:pPr>
      <w:r w:rsidRPr="00B142C9">
        <w:rPr>
          <w:rFonts w:ascii="Bookman Old Style" w:hAnsi="Bookman Old Style"/>
          <w:sz w:val="24"/>
          <w:szCs w:val="24"/>
        </w:rPr>
        <w:t xml:space="preserve">до основної групи </w:t>
      </w:r>
      <w:r w:rsidRPr="000F2732">
        <w:rPr>
          <w:rFonts w:ascii="Bookman Old Style" w:hAnsi="Bookman Old Style"/>
          <w:sz w:val="24"/>
          <w:szCs w:val="24"/>
        </w:rPr>
        <w:t>-</w:t>
      </w:r>
      <w:r w:rsidR="00FC1266" w:rsidRPr="000F2732">
        <w:rPr>
          <w:rFonts w:ascii="Bookman Old Style" w:hAnsi="Bookman Old Style"/>
          <w:sz w:val="24"/>
          <w:szCs w:val="24"/>
        </w:rPr>
        <w:t xml:space="preserve"> </w:t>
      </w:r>
      <w:r w:rsidR="000F2732">
        <w:rPr>
          <w:rFonts w:ascii="Bookman Old Style" w:hAnsi="Bookman Old Style"/>
          <w:sz w:val="24"/>
          <w:szCs w:val="24"/>
        </w:rPr>
        <w:t xml:space="preserve"> </w:t>
      </w:r>
      <w:r w:rsidR="00FC1266" w:rsidRPr="000F2732">
        <w:rPr>
          <w:rFonts w:ascii="Bookman Old Style" w:hAnsi="Bookman Old Style"/>
          <w:sz w:val="24"/>
          <w:szCs w:val="24"/>
        </w:rPr>
        <w:t>59</w:t>
      </w:r>
    </w:p>
    <w:p w:rsidR="00B94CB4" w:rsidRPr="000F2732" w:rsidRDefault="00B94CB4" w:rsidP="00131283">
      <w:pPr>
        <w:spacing w:after="0"/>
        <w:ind w:right="-143"/>
        <w:jc w:val="both"/>
        <w:rPr>
          <w:rFonts w:ascii="Bookman Old Style" w:hAnsi="Bookman Old Style"/>
          <w:sz w:val="24"/>
          <w:szCs w:val="24"/>
        </w:rPr>
      </w:pPr>
      <w:r w:rsidRPr="000F2732">
        <w:rPr>
          <w:rFonts w:ascii="Bookman Old Style" w:hAnsi="Bookman Old Style"/>
          <w:sz w:val="24"/>
          <w:szCs w:val="24"/>
        </w:rPr>
        <w:t>до підготовчої групи -</w:t>
      </w:r>
      <w:r w:rsidR="000F2732">
        <w:rPr>
          <w:rFonts w:ascii="Bookman Old Style" w:hAnsi="Bookman Old Style"/>
          <w:sz w:val="24"/>
          <w:szCs w:val="24"/>
        </w:rPr>
        <w:t xml:space="preserve"> </w:t>
      </w:r>
      <w:r w:rsidR="00FC1266" w:rsidRPr="000F2732">
        <w:rPr>
          <w:rFonts w:ascii="Bookman Old Style" w:hAnsi="Bookman Old Style"/>
          <w:sz w:val="24"/>
          <w:szCs w:val="24"/>
        </w:rPr>
        <w:t>4</w:t>
      </w:r>
    </w:p>
    <w:p w:rsidR="00AC3893" w:rsidRPr="00B142C9" w:rsidRDefault="00FD531E" w:rsidP="00131283">
      <w:pPr>
        <w:spacing w:after="0"/>
        <w:ind w:right="-143"/>
        <w:jc w:val="both"/>
        <w:rPr>
          <w:rFonts w:ascii="Bookman Old Style" w:hAnsi="Bookman Old Style"/>
          <w:sz w:val="24"/>
          <w:szCs w:val="24"/>
        </w:rPr>
      </w:pPr>
      <w:r w:rsidRPr="00B142C9">
        <w:rPr>
          <w:rFonts w:ascii="Bookman Old Style" w:hAnsi="Bookman Old Style"/>
          <w:sz w:val="24"/>
          <w:szCs w:val="24"/>
        </w:rPr>
        <w:t>до спеціальної групи -</w:t>
      </w:r>
      <w:r w:rsidR="00AF6E63">
        <w:rPr>
          <w:rFonts w:ascii="Bookman Old Style" w:hAnsi="Bookman Old Style"/>
          <w:sz w:val="24"/>
          <w:szCs w:val="24"/>
        </w:rPr>
        <w:t xml:space="preserve"> 0</w:t>
      </w:r>
    </w:p>
    <w:p w:rsidR="00B94CB4" w:rsidRPr="00B142C9" w:rsidRDefault="00B94CB4" w:rsidP="00131283">
      <w:pPr>
        <w:spacing w:after="0"/>
        <w:ind w:right="-143"/>
        <w:jc w:val="both"/>
        <w:rPr>
          <w:rFonts w:ascii="Bookman Old Style" w:hAnsi="Bookman Old Style"/>
          <w:sz w:val="24"/>
          <w:szCs w:val="24"/>
        </w:rPr>
      </w:pPr>
      <w:r w:rsidRPr="00B142C9">
        <w:rPr>
          <w:rFonts w:ascii="Bookman Old Style" w:hAnsi="Bookman Old Style"/>
          <w:sz w:val="24"/>
          <w:szCs w:val="24"/>
        </w:rPr>
        <w:t xml:space="preserve">звільнені від занять фізичною фізкультурою </w:t>
      </w:r>
      <w:r w:rsidR="00BE5598" w:rsidRPr="00B142C9">
        <w:rPr>
          <w:rFonts w:ascii="Bookman Old Style" w:hAnsi="Bookman Old Style"/>
          <w:sz w:val="24"/>
          <w:szCs w:val="24"/>
        </w:rPr>
        <w:t>-</w:t>
      </w:r>
      <w:r w:rsidR="00AF6E63">
        <w:rPr>
          <w:rFonts w:ascii="Bookman Old Style" w:hAnsi="Bookman Old Style"/>
          <w:sz w:val="24"/>
          <w:szCs w:val="24"/>
        </w:rPr>
        <w:t>1</w:t>
      </w:r>
    </w:p>
    <w:p w:rsidR="007F7EFC" w:rsidRPr="00B142C9" w:rsidRDefault="007F7EFC" w:rsidP="00131283">
      <w:pPr>
        <w:spacing w:after="0"/>
        <w:ind w:right="-143"/>
        <w:jc w:val="both"/>
        <w:rPr>
          <w:rFonts w:ascii="Bookman Old Style" w:hAnsi="Bookman Old Style"/>
          <w:sz w:val="24"/>
          <w:szCs w:val="24"/>
        </w:rPr>
      </w:pPr>
      <w:r w:rsidRPr="00B142C9">
        <w:rPr>
          <w:rFonts w:ascii="Bookman Old Style" w:hAnsi="Bookman Old Style"/>
          <w:sz w:val="24"/>
          <w:szCs w:val="24"/>
        </w:rPr>
        <w:t xml:space="preserve">  Працівники закладу проходили медичний профілактичний огляд у відведені терміни впродовж року.</w:t>
      </w:r>
    </w:p>
    <w:p w:rsidR="004E0537" w:rsidRPr="00B142C9" w:rsidRDefault="004E0537" w:rsidP="0013128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142C9">
        <w:rPr>
          <w:rFonts w:ascii="Bookman Old Style" w:hAnsi="Bookman Old Style"/>
          <w:sz w:val="24"/>
          <w:szCs w:val="24"/>
        </w:rPr>
        <w:t xml:space="preserve">  Зауважень та адмініс</w:t>
      </w:r>
      <w:r w:rsidR="00666678">
        <w:rPr>
          <w:rFonts w:ascii="Bookman Old Style" w:hAnsi="Bookman Old Style"/>
          <w:sz w:val="24"/>
          <w:szCs w:val="24"/>
        </w:rPr>
        <w:t>тративних стягнень з боку контролюючих органів</w:t>
      </w:r>
      <w:r w:rsidRPr="00B142C9">
        <w:rPr>
          <w:rFonts w:ascii="Bookman Old Style" w:hAnsi="Bookman Old Style"/>
          <w:sz w:val="24"/>
          <w:szCs w:val="24"/>
        </w:rPr>
        <w:t xml:space="preserve"> по організації харчування не було.</w:t>
      </w:r>
    </w:p>
    <w:p w:rsidR="00F17042" w:rsidRDefault="00F17042" w:rsidP="007A589A">
      <w:pPr>
        <w:spacing w:after="0"/>
        <w:ind w:right="-143"/>
        <w:jc w:val="center"/>
        <w:rPr>
          <w:rFonts w:ascii="Bookman Old Style" w:hAnsi="Bookman Old Style"/>
          <w:b/>
          <w:sz w:val="24"/>
          <w:szCs w:val="24"/>
        </w:rPr>
      </w:pPr>
    </w:p>
    <w:p w:rsidR="004E0537" w:rsidRPr="00131283" w:rsidRDefault="006873DB" w:rsidP="00131283">
      <w:pPr>
        <w:spacing w:after="0"/>
        <w:ind w:right="-143"/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 w:rsidRPr="00F17042">
        <w:rPr>
          <w:rFonts w:ascii="Bookman Old Style" w:hAnsi="Bookman Old Style"/>
          <w:b/>
          <w:sz w:val="28"/>
          <w:szCs w:val="28"/>
        </w:rPr>
        <w:t>Навчально-</w:t>
      </w:r>
      <w:r w:rsidR="007917FA" w:rsidRPr="00F17042">
        <w:rPr>
          <w:rFonts w:ascii="Bookman Old Style" w:hAnsi="Bookman Old Style"/>
          <w:b/>
          <w:sz w:val="28"/>
          <w:szCs w:val="28"/>
        </w:rPr>
        <w:t>матеріальна база</w:t>
      </w:r>
      <w:r w:rsidR="00C8243E" w:rsidRPr="00F17042">
        <w:rPr>
          <w:rFonts w:ascii="Bookman Old Style" w:hAnsi="Bookman Old Style"/>
          <w:b/>
          <w:sz w:val="28"/>
          <w:szCs w:val="28"/>
        </w:rPr>
        <w:t>.</w:t>
      </w:r>
    </w:p>
    <w:p w:rsidR="00314E4A" w:rsidRPr="00AF6E63" w:rsidRDefault="00AF6E63" w:rsidP="00131283">
      <w:pPr>
        <w:spacing w:after="0"/>
        <w:ind w:right="-143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="007917FA" w:rsidRPr="00B142C9">
        <w:rPr>
          <w:rFonts w:ascii="Bookman Old Style" w:hAnsi="Bookman Old Style"/>
          <w:b/>
          <w:sz w:val="24"/>
          <w:szCs w:val="24"/>
        </w:rPr>
        <w:t xml:space="preserve"> </w:t>
      </w:r>
      <w:r w:rsidR="007917FA" w:rsidRPr="00B142C9">
        <w:rPr>
          <w:rFonts w:ascii="Bookman Old Style" w:hAnsi="Bookman Old Style"/>
          <w:sz w:val="24"/>
          <w:szCs w:val="24"/>
        </w:rPr>
        <w:t xml:space="preserve">Навчальні та підсобні приміщення забезпечують належні умови для організації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7917FA" w:rsidRPr="00B142C9">
        <w:rPr>
          <w:rFonts w:ascii="Bookman Old Style" w:hAnsi="Bookman Old Style"/>
          <w:sz w:val="24"/>
          <w:szCs w:val="24"/>
        </w:rPr>
        <w:t>навчально</w:t>
      </w:r>
      <w:r w:rsidR="003C5F46" w:rsidRPr="00B142C9">
        <w:rPr>
          <w:rFonts w:ascii="Bookman Old Style" w:hAnsi="Bookman Old Style"/>
          <w:sz w:val="24"/>
          <w:szCs w:val="24"/>
        </w:rPr>
        <w:t>-</w:t>
      </w:r>
      <w:r w:rsidR="007917FA" w:rsidRPr="00B142C9">
        <w:rPr>
          <w:rFonts w:ascii="Bookman Old Style" w:hAnsi="Bookman Old Style"/>
          <w:sz w:val="24"/>
          <w:szCs w:val="24"/>
        </w:rPr>
        <w:t>виховного процесу відпочинку та харчування дітей.</w:t>
      </w:r>
    </w:p>
    <w:p w:rsidR="007917FA" w:rsidRPr="00B142C9" w:rsidRDefault="007917FA" w:rsidP="0013128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142C9">
        <w:rPr>
          <w:rFonts w:ascii="Bookman Old Style" w:hAnsi="Bookman Old Style"/>
          <w:sz w:val="24"/>
          <w:szCs w:val="24"/>
        </w:rPr>
        <w:t xml:space="preserve">  </w:t>
      </w:r>
      <w:r w:rsidR="003C5F46" w:rsidRPr="00B142C9">
        <w:rPr>
          <w:rFonts w:ascii="Bookman Old Style" w:hAnsi="Bookman Old Style"/>
          <w:sz w:val="24"/>
          <w:szCs w:val="24"/>
        </w:rPr>
        <w:t xml:space="preserve">   </w:t>
      </w:r>
      <w:r w:rsidRPr="00B142C9">
        <w:rPr>
          <w:rFonts w:ascii="Bookman Old Style" w:hAnsi="Bookman Old Style"/>
          <w:sz w:val="24"/>
          <w:szCs w:val="24"/>
        </w:rPr>
        <w:t xml:space="preserve"> Для забезпечення </w:t>
      </w:r>
      <w:r w:rsidR="00DE3E59" w:rsidRPr="00B142C9">
        <w:rPr>
          <w:rFonts w:ascii="Bookman Old Style" w:hAnsi="Bookman Old Style"/>
          <w:sz w:val="24"/>
          <w:szCs w:val="24"/>
        </w:rPr>
        <w:t>н</w:t>
      </w:r>
      <w:r w:rsidR="00760177" w:rsidRPr="00B142C9">
        <w:rPr>
          <w:rFonts w:ascii="Bookman Old Style" w:hAnsi="Bookman Old Style"/>
          <w:sz w:val="24"/>
          <w:szCs w:val="24"/>
        </w:rPr>
        <w:t xml:space="preserve">алежного </w:t>
      </w:r>
      <w:r w:rsidR="00DE3E59" w:rsidRPr="00B142C9">
        <w:rPr>
          <w:rFonts w:ascii="Bookman Old Style" w:hAnsi="Bookman Old Style"/>
          <w:sz w:val="24"/>
          <w:szCs w:val="24"/>
        </w:rPr>
        <w:t xml:space="preserve"> температурного режиму </w:t>
      </w:r>
      <w:r w:rsidR="00760177" w:rsidRPr="00B142C9">
        <w:rPr>
          <w:rFonts w:ascii="Bookman Old Style" w:hAnsi="Bookman Old Style"/>
          <w:sz w:val="24"/>
          <w:szCs w:val="24"/>
        </w:rPr>
        <w:t>в осінньо</w:t>
      </w:r>
      <w:r w:rsidR="00387C05" w:rsidRPr="00B142C9">
        <w:rPr>
          <w:rFonts w:ascii="Bookman Old Style" w:hAnsi="Bookman Old Style"/>
          <w:sz w:val="24"/>
          <w:szCs w:val="24"/>
        </w:rPr>
        <w:t>-</w:t>
      </w:r>
      <w:r w:rsidR="00760177" w:rsidRPr="00B142C9">
        <w:rPr>
          <w:rFonts w:ascii="Bookman Old Style" w:hAnsi="Bookman Old Style"/>
          <w:sz w:val="24"/>
          <w:szCs w:val="24"/>
        </w:rPr>
        <w:t xml:space="preserve">зимовий період в закладі функціонує </w:t>
      </w:r>
      <w:r w:rsidR="000F2732">
        <w:rPr>
          <w:rFonts w:ascii="Bookman Old Style" w:hAnsi="Bookman Old Style"/>
          <w:sz w:val="24"/>
          <w:szCs w:val="24"/>
        </w:rPr>
        <w:t xml:space="preserve">котельня на твердому паливі. </w:t>
      </w:r>
      <w:r w:rsidR="00760177" w:rsidRPr="00B142C9">
        <w:rPr>
          <w:rFonts w:ascii="Bookman Old Style" w:hAnsi="Bookman Old Style"/>
          <w:sz w:val="24"/>
          <w:szCs w:val="24"/>
        </w:rPr>
        <w:t>Водопостачання забезпечує водяна свердловина. Освітлення відповідає нормам.</w:t>
      </w:r>
    </w:p>
    <w:p w:rsidR="00760177" w:rsidRPr="00B142C9" w:rsidRDefault="00C8243E" w:rsidP="0013128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142C9">
        <w:rPr>
          <w:rFonts w:ascii="Bookman Old Style" w:hAnsi="Bookman Old Style"/>
          <w:sz w:val="24"/>
          <w:szCs w:val="24"/>
        </w:rPr>
        <w:t xml:space="preserve">    </w:t>
      </w:r>
      <w:r w:rsidR="00274625" w:rsidRPr="00B142C9">
        <w:rPr>
          <w:rFonts w:ascii="Bookman Old Style" w:hAnsi="Bookman Old Style"/>
          <w:sz w:val="24"/>
          <w:szCs w:val="24"/>
        </w:rPr>
        <w:t xml:space="preserve">Навчальний заклад </w:t>
      </w:r>
      <w:r w:rsidR="00760177" w:rsidRPr="00B142C9">
        <w:rPr>
          <w:rFonts w:ascii="Bookman Old Style" w:hAnsi="Bookman Old Style"/>
          <w:sz w:val="24"/>
          <w:szCs w:val="24"/>
        </w:rPr>
        <w:t>працював в режимі, що відповідає санітарно</w:t>
      </w:r>
      <w:r w:rsidR="00387C05" w:rsidRPr="00B142C9">
        <w:rPr>
          <w:rFonts w:ascii="Bookman Old Style" w:hAnsi="Bookman Old Style"/>
          <w:sz w:val="24"/>
          <w:szCs w:val="24"/>
        </w:rPr>
        <w:t>-</w:t>
      </w:r>
      <w:r w:rsidR="00760177" w:rsidRPr="00B142C9">
        <w:rPr>
          <w:rFonts w:ascii="Bookman Old Style" w:hAnsi="Bookman Old Style"/>
          <w:sz w:val="24"/>
          <w:szCs w:val="24"/>
        </w:rPr>
        <w:t>гігієнічним вимогам. Заклад працює за кабінетною системою. Вчителі та адміністрація постійно працюють над поновленням навчально</w:t>
      </w:r>
      <w:r w:rsidR="005E02F5" w:rsidRPr="00B142C9">
        <w:rPr>
          <w:rFonts w:ascii="Bookman Old Style" w:hAnsi="Bookman Old Style"/>
          <w:sz w:val="24"/>
          <w:szCs w:val="24"/>
        </w:rPr>
        <w:t>-</w:t>
      </w:r>
      <w:r w:rsidR="00760177" w:rsidRPr="00B142C9">
        <w:rPr>
          <w:rFonts w:ascii="Bookman Old Style" w:hAnsi="Bookman Old Style"/>
          <w:sz w:val="24"/>
          <w:szCs w:val="24"/>
        </w:rPr>
        <w:t xml:space="preserve">методичного забезпечення навчальних кабінетів. </w:t>
      </w:r>
    </w:p>
    <w:p w:rsidR="004E0537" w:rsidRPr="00F9293F" w:rsidRDefault="004E0537" w:rsidP="007A589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F9293F">
        <w:rPr>
          <w:rFonts w:ascii="Bookman Old Style" w:hAnsi="Bookman Old Style"/>
          <w:b/>
          <w:sz w:val="28"/>
          <w:szCs w:val="28"/>
        </w:rPr>
        <w:lastRenderedPageBreak/>
        <w:t>Відсоток забезпечення підручниками по класах</w:t>
      </w:r>
    </w:p>
    <w:p w:rsidR="00C1063E" w:rsidRDefault="009165E6" w:rsidP="00C1063E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(2019 - 2020</w:t>
      </w:r>
      <w:r w:rsidR="004E0537" w:rsidRPr="00F9293F">
        <w:rPr>
          <w:rFonts w:ascii="Bookman Old Style" w:hAnsi="Bookman Old Style"/>
          <w:b/>
          <w:sz w:val="28"/>
          <w:szCs w:val="28"/>
        </w:rPr>
        <w:t xml:space="preserve"> н. р.)</w:t>
      </w:r>
      <w:r w:rsidR="00AF6E63" w:rsidRPr="00F9293F">
        <w:rPr>
          <w:rFonts w:ascii="Bookman Old Style" w:hAnsi="Bookman Old Style"/>
          <w:sz w:val="28"/>
          <w:szCs w:val="28"/>
        </w:rPr>
        <w:t xml:space="preserve"> </w:t>
      </w:r>
    </w:p>
    <w:p w:rsidR="00C1063E" w:rsidRDefault="00C1063E" w:rsidP="00C1063E">
      <w:pPr>
        <w:spacing w:after="0"/>
        <w:rPr>
          <w:rFonts w:ascii="Bookman Old Style" w:hAnsi="Bookman Old Style"/>
          <w:b/>
          <w:sz w:val="28"/>
          <w:szCs w:val="28"/>
        </w:rPr>
        <w:sectPr w:rsidR="00C1063E" w:rsidSect="00934035">
          <w:type w:val="continuous"/>
          <w:pgSz w:w="11906" w:h="16838"/>
          <w:pgMar w:top="568" w:right="850" w:bottom="567" w:left="993" w:header="708" w:footer="708" w:gutter="0"/>
          <w:cols w:space="708"/>
          <w:docGrid w:linePitch="360"/>
        </w:sectPr>
      </w:pPr>
    </w:p>
    <w:p w:rsidR="00934035" w:rsidRDefault="00934035" w:rsidP="009165E6">
      <w:pPr>
        <w:spacing w:after="0"/>
        <w:jc w:val="center"/>
        <w:rPr>
          <w:rFonts w:ascii="Bookman Old Style" w:hAnsi="Bookman Old Style"/>
          <w:b/>
          <w:sz w:val="28"/>
          <w:szCs w:val="28"/>
        </w:rPr>
        <w:sectPr w:rsidR="00934035" w:rsidSect="00934035">
          <w:type w:val="continuous"/>
          <w:pgSz w:w="11906" w:h="16838"/>
          <w:pgMar w:top="568" w:right="850" w:bottom="567" w:left="993" w:header="708" w:footer="708" w:gutter="0"/>
          <w:cols w:space="708"/>
          <w:docGrid w:linePitch="360"/>
        </w:sectPr>
      </w:pPr>
      <w:r w:rsidRPr="00F9293F">
        <w:rPr>
          <w:rFonts w:ascii="Bookman Old Style" w:hAnsi="Bookman Old Style"/>
          <w:b/>
          <w:sz w:val="28"/>
          <w:szCs w:val="28"/>
        </w:rPr>
        <w:lastRenderedPageBreak/>
        <w:t>1 клас –</w:t>
      </w:r>
      <w:r>
        <w:rPr>
          <w:rFonts w:ascii="Bookman Old Style" w:hAnsi="Bookman Old Style"/>
          <w:b/>
          <w:sz w:val="28"/>
          <w:szCs w:val="28"/>
          <w:lang w:val="ru-RU"/>
        </w:rPr>
        <w:t xml:space="preserve"> 100</w:t>
      </w:r>
      <w:r w:rsidRPr="00F9293F">
        <w:rPr>
          <w:rFonts w:ascii="Bookman Old Style" w:hAnsi="Bookman Old Style"/>
          <w:b/>
          <w:sz w:val="28"/>
          <w:szCs w:val="28"/>
          <w:lang w:val="ru-RU"/>
        </w:rPr>
        <w:t xml:space="preserve"> %</w:t>
      </w:r>
    </w:p>
    <w:p w:rsidR="00934035" w:rsidRPr="00F9293F" w:rsidRDefault="009165E6" w:rsidP="009165E6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2</w:t>
      </w:r>
      <w:r w:rsidR="00934035" w:rsidRPr="00F9293F">
        <w:rPr>
          <w:rFonts w:ascii="Bookman Old Style" w:hAnsi="Bookman Old Style"/>
          <w:b/>
          <w:sz w:val="28"/>
          <w:szCs w:val="28"/>
        </w:rPr>
        <w:t xml:space="preserve"> клас - </w:t>
      </w:r>
      <w:r w:rsidR="00934035">
        <w:rPr>
          <w:rFonts w:ascii="Bookman Old Style" w:hAnsi="Bookman Old Style"/>
          <w:b/>
          <w:sz w:val="28"/>
          <w:szCs w:val="28"/>
          <w:lang w:val="ru-RU"/>
        </w:rPr>
        <w:t>100</w:t>
      </w:r>
      <w:r w:rsidR="00934035" w:rsidRPr="00F9293F">
        <w:rPr>
          <w:rFonts w:ascii="Bookman Old Style" w:hAnsi="Bookman Old Style"/>
          <w:b/>
          <w:sz w:val="28"/>
          <w:szCs w:val="28"/>
          <w:lang w:val="ru-RU"/>
        </w:rPr>
        <w:t xml:space="preserve"> %</w:t>
      </w:r>
    </w:p>
    <w:p w:rsidR="00934035" w:rsidRPr="00F9293F" w:rsidRDefault="00934035" w:rsidP="009165E6">
      <w:pPr>
        <w:spacing w:after="0"/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 w:rsidRPr="00F9293F">
        <w:rPr>
          <w:rFonts w:ascii="Bookman Old Style" w:hAnsi="Bookman Old Style"/>
          <w:b/>
          <w:sz w:val="28"/>
          <w:szCs w:val="28"/>
        </w:rPr>
        <w:t>4 клас -</w:t>
      </w:r>
      <w:r w:rsidR="009165E6">
        <w:rPr>
          <w:rFonts w:ascii="Bookman Old Style" w:hAnsi="Bookman Old Style"/>
          <w:b/>
          <w:sz w:val="28"/>
          <w:szCs w:val="28"/>
          <w:lang w:val="ru-RU"/>
        </w:rPr>
        <w:t xml:space="preserve"> 7</w:t>
      </w:r>
      <w:r w:rsidRPr="00F9293F">
        <w:rPr>
          <w:rFonts w:ascii="Bookman Old Style" w:hAnsi="Bookman Old Style"/>
          <w:b/>
          <w:sz w:val="28"/>
          <w:szCs w:val="28"/>
          <w:lang w:val="ru-RU"/>
        </w:rPr>
        <w:t>0%</w:t>
      </w:r>
    </w:p>
    <w:p w:rsidR="00934035" w:rsidRPr="00F9293F" w:rsidRDefault="00934035" w:rsidP="009165E6">
      <w:pPr>
        <w:spacing w:after="0"/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</w:rPr>
        <w:t>5 клас -</w:t>
      </w:r>
      <w:r w:rsidRPr="00F9293F">
        <w:rPr>
          <w:rFonts w:ascii="Bookman Old Style" w:hAnsi="Bookman Old Style"/>
          <w:b/>
          <w:sz w:val="28"/>
          <w:szCs w:val="28"/>
          <w:lang w:val="ru-RU"/>
        </w:rPr>
        <w:t xml:space="preserve"> 100%</w:t>
      </w:r>
    </w:p>
    <w:p w:rsidR="00934035" w:rsidRDefault="00934035" w:rsidP="009165E6">
      <w:pPr>
        <w:spacing w:after="0"/>
        <w:jc w:val="center"/>
        <w:rPr>
          <w:rFonts w:ascii="Bookman Old Style" w:hAnsi="Bookman Old Style"/>
          <w:b/>
          <w:sz w:val="28"/>
          <w:szCs w:val="28"/>
          <w:lang w:val="ru-RU"/>
        </w:rPr>
        <w:sectPr w:rsidR="00934035" w:rsidSect="00934035">
          <w:type w:val="continuous"/>
          <w:pgSz w:w="11906" w:h="16838"/>
          <w:pgMar w:top="568" w:right="850" w:bottom="567" w:left="993" w:header="708" w:footer="708" w:gutter="0"/>
          <w:cols w:space="708"/>
          <w:docGrid w:linePitch="360"/>
        </w:sectPr>
      </w:pPr>
      <w:r>
        <w:rPr>
          <w:rFonts w:ascii="Bookman Old Style" w:hAnsi="Bookman Old Style"/>
          <w:b/>
          <w:sz w:val="28"/>
          <w:szCs w:val="28"/>
        </w:rPr>
        <w:t>6 клас -</w:t>
      </w:r>
      <w:r w:rsidR="009165E6">
        <w:rPr>
          <w:rFonts w:ascii="Bookman Old Style" w:hAnsi="Bookman Old Style"/>
          <w:b/>
          <w:sz w:val="28"/>
          <w:szCs w:val="28"/>
          <w:lang w:val="ru-RU"/>
        </w:rPr>
        <w:t xml:space="preserve"> 7</w:t>
      </w:r>
      <w:r>
        <w:rPr>
          <w:rFonts w:ascii="Bookman Old Style" w:hAnsi="Bookman Old Style"/>
          <w:b/>
          <w:sz w:val="28"/>
          <w:szCs w:val="28"/>
          <w:lang w:val="ru-RU"/>
        </w:rPr>
        <w:t>0</w:t>
      </w:r>
      <w:r w:rsidRPr="00F9293F">
        <w:rPr>
          <w:rFonts w:ascii="Bookman Old Style" w:hAnsi="Bookman Old Style"/>
          <w:b/>
          <w:sz w:val="28"/>
          <w:szCs w:val="28"/>
          <w:lang w:val="ru-RU"/>
        </w:rPr>
        <w:t>%</w:t>
      </w:r>
    </w:p>
    <w:p w:rsidR="00934035" w:rsidRPr="00F9293F" w:rsidRDefault="00934035" w:rsidP="009165E6">
      <w:pPr>
        <w:spacing w:after="0"/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  7 клас -</w:t>
      </w:r>
      <w:r>
        <w:rPr>
          <w:rFonts w:ascii="Bookman Old Style" w:hAnsi="Bookman Old Style"/>
          <w:b/>
          <w:sz w:val="28"/>
          <w:szCs w:val="28"/>
          <w:lang w:val="ru-RU"/>
        </w:rPr>
        <w:t xml:space="preserve"> 100</w:t>
      </w:r>
      <w:r w:rsidRPr="00F9293F">
        <w:rPr>
          <w:rFonts w:ascii="Bookman Old Style" w:hAnsi="Bookman Old Style"/>
          <w:b/>
          <w:sz w:val="28"/>
          <w:szCs w:val="28"/>
          <w:lang w:val="ru-RU"/>
        </w:rPr>
        <w:t>%</w:t>
      </w:r>
    </w:p>
    <w:p w:rsidR="00934035" w:rsidRPr="00F9293F" w:rsidRDefault="00934035" w:rsidP="009165E6">
      <w:pPr>
        <w:spacing w:after="0"/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</w:rPr>
        <w:t>8 клас -</w:t>
      </w:r>
      <w:r w:rsidRPr="00F9293F">
        <w:rPr>
          <w:rFonts w:ascii="Bookman Old Style" w:hAnsi="Bookman Old Style"/>
          <w:b/>
          <w:sz w:val="28"/>
          <w:szCs w:val="28"/>
          <w:lang w:val="ru-RU"/>
        </w:rPr>
        <w:t xml:space="preserve"> 100%</w:t>
      </w:r>
    </w:p>
    <w:p w:rsidR="009165E6" w:rsidRDefault="00934035" w:rsidP="009165E6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6B5CC8">
        <w:rPr>
          <w:rFonts w:ascii="Bookman Old Style" w:hAnsi="Bookman Old Style"/>
          <w:b/>
          <w:sz w:val="28"/>
          <w:szCs w:val="28"/>
          <w:lang w:val="ru-RU"/>
        </w:rPr>
        <w:t>9 клас</w:t>
      </w:r>
      <w:r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  <w:r w:rsidRPr="006B5CC8">
        <w:rPr>
          <w:rFonts w:ascii="Bookman Old Style" w:hAnsi="Bookman Old Style"/>
          <w:b/>
          <w:sz w:val="28"/>
          <w:szCs w:val="28"/>
          <w:lang w:val="ru-RU"/>
        </w:rPr>
        <w:t>-</w:t>
      </w:r>
      <w:r>
        <w:rPr>
          <w:rFonts w:ascii="Bookman Old Style" w:hAnsi="Bookman Old Style"/>
          <w:b/>
          <w:sz w:val="28"/>
          <w:szCs w:val="28"/>
          <w:lang w:val="ru-RU"/>
        </w:rPr>
        <w:t xml:space="preserve"> 100</w:t>
      </w:r>
      <w:r w:rsidRPr="00F9293F">
        <w:rPr>
          <w:rFonts w:ascii="Bookman Old Style" w:hAnsi="Bookman Old Style"/>
          <w:b/>
          <w:sz w:val="28"/>
          <w:szCs w:val="28"/>
          <w:lang w:val="ru-RU"/>
        </w:rPr>
        <w:t>%</w:t>
      </w:r>
    </w:p>
    <w:p w:rsidR="00934035" w:rsidRPr="00115CAD" w:rsidRDefault="00934035" w:rsidP="00C1063E">
      <w:pPr>
        <w:spacing w:after="0"/>
        <w:rPr>
          <w:rFonts w:ascii="Bookman Old Style" w:hAnsi="Bookman Old Style"/>
          <w:b/>
          <w:sz w:val="16"/>
          <w:szCs w:val="16"/>
        </w:rPr>
        <w:sectPr w:rsidR="00934035" w:rsidRPr="00115CAD" w:rsidSect="00934035">
          <w:type w:val="continuous"/>
          <w:pgSz w:w="11906" w:h="16838"/>
          <w:pgMar w:top="568" w:right="850" w:bottom="567" w:left="993" w:header="708" w:footer="708" w:gutter="0"/>
          <w:cols w:space="708"/>
          <w:docGrid w:linePitch="360"/>
        </w:sectPr>
      </w:pPr>
      <w:r>
        <w:rPr>
          <w:rFonts w:ascii="Bookman Old Style" w:hAnsi="Bookman Old Style"/>
          <w:b/>
          <w:sz w:val="28"/>
          <w:szCs w:val="28"/>
        </w:rPr>
        <w:t xml:space="preserve">                         </w:t>
      </w:r>
    </w:p>
    <w:p w:rsidR="005F210B" w:rsidRPr="00B142C9" w:rsidRDefault="00F17042" w:rsidP="007A589A">
      <w:pPr>
        <w:tabs>
          <w:tab w:val="left" w:pos="3852"/>
        </w:tabs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lastRenderedPageBreak/>
        <w:t>Техніка безпеки.</w:t>
      </w:r>
    </w:p>
    <w:p w:rsidR="005F210B" w:rsidRPr="00B142C9" w:rsidRDefault="006812CF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Відповідно до законів України «Про охорону праці», «Про пожежну безпеку», «Про дорожній рух», «Про санітарно-епідемічне благополуччя населення»,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 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01.08.2001р. № 563 із змінами та доповненнями, Закону України «Про осві</w:t>
      </w:r>
      <w:r w:rsidR="0046174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ту» в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закладі розроблено заходи з попередження надзвичайних ситуацій техногенного та природного характеру і пожежної безпе</w:t>
      </w:r>
      <w:r w:rsidR="0013128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ки в осінньо-зимовий період 201</w:t>
      </w:r>
      <w:r w:rsidR="00131283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9</w:t>
      </w:r>
      <w:r w:rsidR="0013128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-20</w:t>
      </w:r>
      <w:r w:rsidR="00131283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20</w:t>
      </w:r>
      <w:r w:rsidR="006B5CC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н.</w:t>
      </w:r>
      <w:r w:rsidR="004E0537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р.; з профілактики травматизму</w:t>
      </w:r>
      <w:r w:rsidR="00AF6E6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="00AF6E63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Розроблено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інструктажі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з </w:t>
      </w:r>
      <w:proofErr w:type="spellStart"/>
      <w:proofErr w:type="gram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техн</w:t>
      </w:r>
      <w:proofErr w:type="gram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іки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безпеки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та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охорони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життя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для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учнів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під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час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канікул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і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святкових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днів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.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Класними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керівниками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проводяться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бесіди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з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учнями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з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безпеки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життєдіяльності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. </w:t>
      </w:r>
    </w:p>
    <w:p w:rsidR="005F210B" w:rsidRPr="00B142C9" w:rsidRDefault="0046174C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Розроблено і виконуються заходи по створенню безпечних та здорових умов праці відповідно до вимог нормативних документів, колективного договору. </w:t>
      </w:r>
      <w:r w:rsidR="00741E1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школі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розроблена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відповідна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документація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з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питань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дотримання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безпеки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та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охорони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праці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.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Проведені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вступн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і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інструктажі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для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працівників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і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учнів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,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які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поміщені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у журналах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вступного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інструктажу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для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працівників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і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класних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журналах – для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учнів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.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Згідно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вимог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нормативних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документів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реєструються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первинний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,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позаплановий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і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цільовий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інструктажі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для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працівників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і учні</w:t>
      </w:r>
      <w:proofErr w:type="gram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</w:t>
      </w:r>
      <w:proofErr w:type="gram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.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Всі працівники, прийняті на роботу, вступний і первинний  інструктажі з охорони праці з відміткою в журналі реєстрації інструктажів.</w:t>
      </w:r>
    </w:p>
    <w:p w:rsidR="005F210B" w:rsidRPr="00B142C9" w:rsidRDefault="006812CF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pacing w:val="-5"/>
          <w:sz w:val="24"/>
          <w:szCs w:val="24"/>
          <w:lang w:eastAsia="ru-RU"/>
        </w:rPr>
        <w:t xml:space="preserve">   </w:t>
      </w:r>
      <w:r w:rsidR="005F210B" w:rsidRPr="00B142C9">
        <w:rPr>
          <w:rFonts w:ascii="Bookman Old Style" w:eastAsia="Times New Roman" w:hAnsi="Bookman Old Style" w:cs="Times New Roman"/>
          <w:spacing w:val="-5"/>
          <w:sz w:val="24"/>
          <w:szCs w:val="24"/>
          <w:lang w:eastAsia="ru-RU"/>
        </w:rPr>
        <w:t xml:space="preserve">Контролюється </w:t>
      </w:r>
      <w:r w:rsidR="005F210B" w:rsidRPr="00B142C9">
        <w:rPr>
          <w:rFonts w:ascii="Bookman Old Style" w:eastAsia="Times New Roman" w:hAnsi="Bookman Old Style" w:cs="Times New Roman"/>
          <w:spacing w:val="-3"/>
          <w:sz w:val="24"/>
          <w:szCs w:val="24"/>
          <w:lang w:eastAsia="ru-RU"/>
        </w:rPr>
        <w:t xml:space="preserve"> своєчасне проходження медичного огляду всіма працівниками та учнями школи.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Ведеться журнал обліку санітарних книжок працівників школи.</w:t>
      </w:r>
    </w:p>
    <w:p w:rsidR="005F210B" w:rsidRPr="00B142C9" w:rsidRDefault="005F210B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 початку занять, з метою попередження травмування школярів в кабінетах проводяться інструктаж з охорони праці.</w:t>
      </w:r>
    </w:p>
    <w:p w:rsidR="005F210B" w:rsidRPr="00B142C9" w:rsidRDefault="006812CF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коридорах І-ІІ поверхів розташовані плани евакуації учасників навчально -</w:t>
      </w:r>
      <w:r w:rsidR="00A91E3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виховного процесу. Один раз на півріччя проводяться практичні заняття щодо відпрацювання плану евакуації школи у випадку надзвичайних ситуацій.</w:t>
      </w:r>
    </w:p>
    <w:p w:rsidR="005F210B" w:rsidRDefault="005F210B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  <w:r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Щоденно ведеться чергування учителів (згідно затвердженого графіка) на перервах  в коридорах та на подвір</w:t>
      </w:r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’</w:t>
      </w:r>
      <w:r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ї для запобігання нещасних випадів та дотримання дисципліни в школі.</w:t>
      </w:r>
    </w:p>
    <w:p w:rsidR="00115CAD" w:rsidRDefault="00115CAD" w:rsidP="007A589A">
      <w:pPr>
        <w:spacing w:after="0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</w:p>
    <w:p w:rsidR="00115CAD" w:rsidRPr="00115CAD" w:rsidRDefault="00115CAD" w:rsidP="007A589A">
      <w:pPr>
        <w:spacing w:after="0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</w:p>
    <w:p w:rsidR="00B81CBC" w:rsidRDefault="006812CF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 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Формування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навичок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безпечної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поведінки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,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збереження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та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зміцнення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здоров’я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учнів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–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це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основний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напрям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роботи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школи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. </w:t>
      </w:r>
      <w:r w:rsidR="004A5D6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 цією метою у жов</w:t>
      </w:r>
      <w:r w:rsidR="0046174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тні 2019 року </w:t>
      </w:r>
      <w:r w:rsidR="0046174C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був </w:t>
      </w:r>
      <w:r w:rsidR="0046174C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проведений тиждень знань з охорони праці та безпеки життєдіяльності. На протязі цього тижня поновлені матеріали на стендах; проведені виховні години з різних </w:t>
      </w:r>
      <w:proofErr w:type="spellStart"/>
      <w:r w:rsidR="0046174C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тематик</w:t>
      </w:r>
      <w:proofErr w:type="spellEnd"/>
      <w:r w:rsidR="0046174C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враховуючи вікові особливості учнів; конкурс на кращий твір на пожежного-рятувальну тематику та для учнів 1-4 класів бесіда-гра «Азбука велосипедиста»; конкурс на кращий малюнок з теми «Знаки пожежної безпеки» серед учнів 1-7 класів; аплікацій з пожежної тематики; практикум «Гасіння пожежі» для учнів 6</w:t>
      </w:r>
      <w:r w:rsidR="00131283" w:rsidRPr="0013128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46174C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-7 класів; проведені навчання з питань цивільного захисту за тематикою: «Евакуація і укриття педагогів та учнів навчального закладу»;  </w:t>
      </w:r>
      <w:r w:rsidR="0046174C" w:rsidRPr="00B142C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на лінійці підв</w:t>
      </w:r>
      <w:r w:rsidR="0046174C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едено підсумки проведення тижня. </w:t>
      </w:r>
      <w:r w:rsidR="005F210B" w:rsidRPr="0046174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46174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4A5D6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травні 2020</w:t>
      </w:r>
      <w:r w:rsidR="006B5CC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року в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закладі </w:t>
      </w:r>
      <w:r w:rsidR="004A5D6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он-лайн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проходив «Тиждень безпеки дорожнього  руху». </w:t>
      </w:r>
    </w:p>
    <w:p w:rsidR="005F210B" w:rsidRPr="00B142C9" w:rsidRDefault="00D96960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6146C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  </w:t>
      </w:r>
      <w:r w:rsidR="005F210B" w:rsidRPr="00B142C9">
        <w:rPr>
          <w:rFonts w:ascii="Bookman Old Style" w:eastAsia="Times New Roman" w:hAnsi="Bookman Old Style" w:cs="Times New Roman"/>
          <w:bCs/>
          <w:sz w:val="24"/>
          <w:szCs w:val="24"/>
          <w:lang w:val="ru-RU" w:eastAsia="ru-RU"/>
        </w:rPr>
        <w:t xml:space="preserve">Протягом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201</w:t>
      </w:r>
      <w:r w:rsidR="004A5D62">
        <w:rPr>
          <w:rFonts w:ascii="Bookman Old Style" w:eastAsia="Times New Roman" w:hAnsi="Bookman Old Style" w:cs="Times New Roman"/>
          <w:sz w:val="24"/>
          <w:szCs w:val="24"/>
          <w:lang w:eastAsia="ru-RU"/>
        </w:rPr>
        <w:t>9</w:t>
      </w:r>
      <w:r w:rsidR="00AF6E6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-</w:t>
      </w:r>
      <w:r w:rsidR="00AF6E63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r w:rsidR="004A5D62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2020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навчального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року </w:t>
      </w:r>
      <w:proofErr w:type="spellStart"/>
      <w:proofErr w:type="gram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</w:t>
      </w:r>
      <w:proofErr w:type="gram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ід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час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навчально-виховного</w:t>
      </w:r>
      <w:proofErr w:type="spellEnd"/>
      <w:r w:rsidR="00AF6E63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AF6E63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процесу</w:t>
      </w:r>
      <w:proofErr w:type="spellEnd"/>
      <w:r w:rsidR="00B81CBC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r w:rsidR="006B5CC8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не </w:t>
      </w:r>
      <w:r w:rsidR="00AF6E63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 </w:t>
      </w:r>
      <w:proofErr w:type="spellStart"/>
      <w:r w:rsidR="00AF6E63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було</w:t>
      </w:r>
      <w:proofErr w:type="spellEnd"/>
      <w:r w:rsidR="006B5CC8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допущено  </w:t>
      </w:r>
      <w:proofErr w:type="spellStart"/>
      <w:r w:rsidR="006B5CC8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випадків</w:t>
      </w:r>
      <w:proofErr w:type="spellEnd"/>
      <w:r w:rsidR="006B5CC8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6B5CC8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травмування</w:t>
      </w:r>
      <w:proofErr w:type="spellEnd"/>
      <w:r w:rsidR="006B5CC8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учнів.</w:t>
      </w:r>
    </w:p>
    <w:p w:rsidR="004A5D62" w:rsidRDefault="004A5D62" w:rsidP="007A589A">
      <w:pPr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5F210B" w:rsidRPr="00CA1E37" w:rsidRDefault="005F210B" w:rsidP="007A589A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A1E37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Виховна робота</w:t>
      </w:r>
    </w:p>
    <w:p w:rsidR="005F210B" w:rsidRPr="00B142C9" w:rsidRDefault="006812CF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  </w:t>
      </w:r>
      <w:proofErr w:type="spellStart"/>
      <w:r w:rsidR="004A5D62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Виховна</w:t>
      </w:r>
      <w:proofErr w:type="spellEnd"/>
      <w:r w:rsidR="004A5D62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робота на 2019-2020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навчальний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</w:t>
      </w:r>
      <w:proofErr w:type="gram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ік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була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спланована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згідно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з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програмою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«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Основні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орієнтири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виховання</w:t>
      </w:r>
      <w:proofErr w:type="spellEnd"/>
      <w:r w:rsidR="00FA6A97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 xml:space="preserve"> </w:t>
      </w:r>
      <w:proofErr w:type="spellStart"/>
      <w:r w:rsidR="00FA6A97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>учнів</w:t>
      </w:r>
      <w:proofErr w:type="spellEnd"/>
      <w:r w:rsidR="00FA6A97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 xml:space="preserve"> 1-11 </w:t>
      </w:r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>класів</w:t>
      </w:r>
      <w:proofErr w:type="spellEnd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>загальноосвітніх</w:t>
      </w:r>
      <w:proofErr w:type="spellEnd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>навчальних</w:t>
      </w:r>
      <w:proofErr w:type="spellEnd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>закладів</w:t>
      </w:r>
      <w:proofErr w:type="spellEnd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 xml:space="preserve"> України</w:t>
      </w:r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eastAsia="ru-RU"/>
        </w:rPr>
        <w:t>»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. </w:t>
      </w:r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>Метою</w:t>
      </w:r>
      <w:r w:rsidR="005F210B" w:rsidRPr="00B142C9">
        <w:rPr>
          <w:rFonts w:ascii="Bookman Old Style" w:eastAsia="Times New Roman" w:hAnsi="Bookman Old Style" w:cs="Times New Roman"/>
          <w:i/>
          <w:iCs/>
          <w:spacing w:val="10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>виховання</w:t>
      </w:r>
      <w:proofErr w:type="spellEnd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 xml:space="preserve"> є </w:t>
      </w:r>
      <w:proofErr w:type="spellStart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>формування</w:t>
      </w:r>
      <w:proofErr w:type="spellEnd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 xml:space="preserve"> морально-</w:t>
      </w:r>
      <w:proofErr w:type="spellStart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>духовної</w:t>
      </w:r>
      <w:proofErr w:type="spellEnd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>життєво</w:t>
      </w:r>
      <w:proofErr w:type="spellEnd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>компетентної</w:t>
      </w:r>
      <w:proofErr w:type="spellEnd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>особистості</w:t>
      </w:r>
      <w:proofErr w:type="spellEnd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 xml:space="preserve">, яка </w:t>
      </w:r>
      <w:proofErr w:type="spellStart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>успішно</w:t>
      </w:r>
      <w:proofErr w:type="spellEnd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>самореалізується</w:t>
      </w:r>
      <w:proofErr w:type="spellEnd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 xml:space="preserve"> в </w:t>
      </w:r>
      <w:proofErr w:type="spellStart"/>
      <w:proofErr w:type="gramStart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>соц</w:t>
      </w:r>
      <w:proofErr w:type="gramEnd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>іумі</w:t>
      </w:r>
      <w:proofErr w:type="spellEnd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 xml:space="preserve"> як </w:t>
      </w:r>
      <w:proofErr w:type="spellStart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>громадянин</w:t>
      </w:r>
      <w:proofErr w:type="spellEnd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 xml:space="preserve">, </w:t>
      </w:r>
      <w:proofErr w:type="spellStart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>сім'янин</w:t>
      </w:r>
      <w:proofErr w:type="spellEnd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 xml:space="preserve">, </w:t>
      </w:r>
      <w:proofErr w:type="spellStart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>професіонал</w:t>
      </w:r>
      <w:proofErr w:type="spellEnd"/>
      <w:r w:rsidR="005F210B" w:rsidRPr="00B142C9">
        <w:rPr>
          <w:rFonts w:ascii="Bookman Old Style" w:eastAsia="Times New Roman" w:hAnsi="Bookman Old Style" w:cs="Times New Roman"/>
          <w:spacing w:val="10"/>
          <w:sz w:val="24"/>
          <w:szCs w:val="24"/>
          <w:lang w:val="ru-RU" w:eastAsia="ru-RU"/>
        </w:rPr>
        <w:t>.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Створення виховного простору соціальних, культурних,  життєвих виборів особистості.</w:t>
      </w:r>
    </w:p>
    <w:p w:rsidR="005F210B" w:rsidRPr="00FA6A97" w:rsidRDefault="006812CF" w:rsidP="00131283">
      <w:pPr>
        <w:spacing w:after="0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 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Уся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виховна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діяльність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була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спрямована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на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реалізацію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Законів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України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Про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освіту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», «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Про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загальну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середню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освіту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proofErr w:type="gram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,</w:t>
      </w:r>
      <w:proofErr w:type="gram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державних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національних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програм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. </w:t>
      </w:r>
    </w:p>
    <w:p w:rsidR="005F210B" w:rsidRPr="00B142C9" w:rsidRDefault="005F210B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Головна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увага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приділялась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:</w:t>
      </w:r>
    </w:p>
    <w:p w:rsidR="005F210B" w:rsidRPr="00B142C9" w:rsidRDefault="005F210B" w:rsidP="00131283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142C9">
        <w:rPr>
          <w:rFonts w:ascii="Bookman Old Style" w:eastAsia="Times New Roman" w:hAnsi="Bookman Old Style" w:cs="Times New Roman"/>
          <w:sz w:val="24"/>
          <w:szCs w:val="24"/>
        </w:rPr>
        <w:t>вихованню в учнів почуття громадянина України;</w:t>
      </w:r>
      <w:r w:rsidRPr="00B142C9">
        <w:rPr>
          <w:rFonts w:ascii="Bookman Old Style" w:eastAsia="Times New Roman" w:hAnsi="Bookman Old Style" w:cs="Times New Roman"/>
          <w:sz w:val="24"/>
          <w:szCs w:val="24"/>
          <w:lang w:val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/>
        </w:rPr>
        <w:t>патріота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/>
        </w:rPr>
        <w:t>;</w:t>
      </w:r>
    </w:p>
    <w:p w:rsidR="005F210B" w:rsidRPr="00B142C9" w:rsidRDefault="005F210B" w:rsidP="00131283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142C9">
        <w:rPr>
          <w:rFonts w:ascii="Bookman Old Style" w:eastAsia="Times New Roman" w:hAnsi="Bookman Old Style" w:cs="Times New Roman"/>
          <w:sz w:val="24"/>
          <w:szCs w:val="24"/>
        </w:rPr>
        <w:t>формуванню особистості учня, формуванню його наукового світогляду, розвитку його здібностей і обдарувань;</w:t>
      </w:r>
    </w:p>
    <w:p w:rsidR="005F210B" w:rsidRPr="00B142C9" w:rsidRDefault="005F210B" w:rsidP="00131283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142C9">
        <w:rPr>
          <w:rFonts w:ascii="Bookman Old Style" w:eastAsia="Times New Roman" w:hAnsi="Bookman Old Style" w:cs="Times New Roman"/>
          <w:sz w:val="24"/>
          <w:szCs w:val="24"/>
        </w:rPr>
        <w:t>вихованню любові до праці, почуттю дбайливого господаря своєї школи, бережливого ставлення до шкільного і класного майна;</w:t>
      </w:r>
    </w:p>
    <w:p w:rsidR="005F210B" w:rsidRPr="00B142C9" w:rsidRDefault="005F210B" w:rsidP="00131283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142C9">
        <w:rPr>
          <w:rFonts w:ascii="Bookman Old Style" w:eastAsia="Times New Roman" w:hAnsi="Bookman Old Style" w:cs="Times New Roman"/>
          <w:sz w:val="24"/>
          <w:szCs w:val="24"/>
        </w:rPr>
        <w:t>формуванню засад здорового способу життя;</w:t>
      </w:r>
    </w:p>
    <w:p w:rsidR="005F210B" w:rsidRPr="00B142C9" w:rsidRDefault="005F210B" w:rsidP="00131283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142C9">
        <w:rPr>
          <w:rFonts w:ascii="Bookman Old Style" w:eastAsia="Times New Roman" w:hAnsi="Bookman Old Style" w:cs="Times New Roman"/>
          <w:sz w:val="24"/>
          <w:szCs w:val="24"/>
        </w:rPr>
        <w:t>вихованню любові до природи, виробленню навичок екологічної культури;</w:t>
      </w:r>
    </w:p>
    <w:p w:rsidR="005F210B" w:rsidRPr="00B142C9" w:rsidRDefault="005F210B" w:rsidP="00131283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142C9">
        <w:rPr>
          <w:rFonts w:ascii="Bookman Old Style" w:eastAsia="Times New Roman" w:hAnsi="Bookman Old Style" w:cs="Times New Roman"/>
          <w:sz w:val="24"/>
          <w:szCs w:val="24"/>
        </w:rPr>
        <w:t>вихованню поваги до вчителів, батьків, людей похилого віку.</w:t>
      </w:r>
    </w:p>
    <w:p w:rsidR="005F210B" w:rsidRDefault="00D96960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96960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      </w:t>
      </w:r>
      <w:proofErr w:type="gram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</w:t>
      </w:r>
      <w:proofErr w:type="gram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школ</w:t>
      </w:r>
      <w:proofErr w:type="gram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постійно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здійснюються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заходи,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які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спрямовані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на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формування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в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учнів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поваги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до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Конституції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України,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символів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держави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. У </w:t>
      </w:r>
      <w:proofErr w:type="gram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кожному</w:t>
      </w:r>
      <w:proofErr w:type="gram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класі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створені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куточки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державної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символіки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</w:p>
    <w:p w:rsidR="005F210B" w:rsidRDefault="00ED1E97" w:rsidP="00131283">
      <w:pPr>
        <w:suppressAutoHyphens/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 метою організації дозвілля школярів на ба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зі школи працювали такі гуртки</w:t>
      </w:r>
      <w:r w:rsidR="0082099D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FA6A97" w:rsidRPr="006812CF" w:rsidRDefault="00FA6A97" w:rsidP="007A589A">
      <w:pPr>
        <w:suppressAutoHyphens/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17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721"/>
        <w:gridCol w:w="1599"/>
        <w:gridCol w:w="3797"/>
      </w:tblGrid>
      <w:tr w:rsidR="0082099D" w:rsidRPr="00B142C9" w:rsidTr="0082099D">
        <w:trPr>
          <w:trHeight w:val="934"/>
        </w:trPr>
        <w:tc>
          <w:tcPr>
            <w:tcW w:w="1152" w:type="dxa"/>
            <w:vAlign w:val="center"/>
          </w:tcPr>
          <w:p w:rsidR="0082099D" w:rsidRPr="00ED1E97" w:rsidRDefault="0082099D" w:rsidP="007A589A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</w:pPr>
            <w:r w:rsidRPr="00ED1E9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82099D" w:rsidRPr="00ED1E97" w:rsidRDefault="0082099D" w:rsidP="007A589A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ED1E9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ED1E9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2099D" w:rsidRPr="00ED1E97" w:rsidRDefault="0082099D" w:rsidP="007A589A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ED1E9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ED1E9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1E9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1599" w:type="dxa"/>
            <w:vAlign w:val="center"/>
          </w:tcPr>
          <w:p w:rsidR="0082099D" w:rsidRPr="00ED1E97" w:rsidRDefault="0082099D" w:rsidP="007A589A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ED1E9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82099D" w:rsidRPr="00ED1E97" w:rsidRDefault="0082099D" w:rsidP="007A589A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ED1E9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ED1E9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1E9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</w:tr>
      <w:tr w:rsidR="0082099D" w:rsidRPr="00B142C9" w:rsidTr="0082099D">
        <w:trPr>
          <w:trHeight w:val="467"/>
        </w:trPr>
        <w:tc>
          <w:tcPr>
            <w:tcW w:w="1152" w:type="dxa"/>
            <w:vAlign w:val="center"/>
          </w:tcPr>
          <w:p w:rsidR="0082099D" w:rsidRPr="00B25719" w:rsidRDefault="0082099D" w:rsidP="007A589A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</w:pPr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2099D" w:rsidRPr="00B25719" w:rsidRDefault="0082099D" w:rsidP="007A589A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Вокальний</w:t>
            </w:r>
          </w:p>
        </w:tc>
        <w:tc>
          <w:tcPr>
            <w:tcW w:w="1599" w:type="dxa"/>
            <w:vAlign w:val="center"/>
          </w:tcPr>
          <w:p w:rsidR="0082099D" w:rsidRPr="00B25719" w:rsidRDefault="0082099D" w:rsidP="007A589A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797" w:type="dxa"/>
            <w:vMerge w:val="restart"/>
            <w:shd w:val="clear" w:color="auto" w:fill="auto"/>
            <w:vAlign w:val="center"/>
          </w:tcPr>
          <w:p w:rsidR="0082099D" w:rsidRPr="00B25719" w:rsidRDefault="0082099D" w:rsidP="007A589A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Рудя Л.І.</w:t>
            </w:r>
          </w:p>
        </w:tc>
      </w:tr>
      <w:tr w:rsidR="0082099D" w:rsidRPr="00B142C9" w:rsidTr="0082099D">
        <w:trPr>
          <w:trHeight w:val="497"/>
        </w:trPr>
        <w:tc>
          <w:tcPr>
            <w:tcW w:w="1152" w:type="dxa"/>
            <w:vAlign w:val="center"/>
          </w:tcPr>
          <w:p w:rsidR="0082099D" w:rsidRPr="00B25719" w:rsidRDefault="0082099D" w:rsidP="007A589A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2099D" w:rsidRPr="00B25719" w:rsidRDefault="0082099D" w:rsidP="007A589A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Хоровий </w:t>
            </w:r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ів</w:t>
            </w:r>
            <w:proofErr w:type="spellEnd"/>
          </w:p>
        </w:tc>
        <w:tc>
          <w:tcPr>
            <w:tcW w:w="1599" w:type="dxa"/>
            <w:vAlign w:val="center"/>
          </w:tcPr>
          <w:p w:rsidR="0082099D" w:rsidRPr="00B25719" w:rsidRDefault="0082099D" w:rsidP="007A589A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97" w:type="dxa"/>
            <w:vMerge/>
            <w:shd w:val="clear" w:color="auto" w:fill="auto"/>
            <w:vAlign w:val="center"/>
          </w:tcPr>
          <w:p w:rsidR="0082099D" w:rsidRPr="00B25719" w:rsidRDefault="0082099D" w:rsidP="007A589A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2AD5" w:rsidRPr="00B142C9" w:rsidTr="00ED6816">
        <w:trPr>
          <w:trHeight w:val="1058"/>
        </w:trPr>
        <w:tc>
          <w:tcPr>
            <w:tcW w:w="1152" w:type="dxa"/>
            <w:vAlign w:val="center"/>
          </w:tcPr>
          <w:p w:rsidR="00732AD5" w:rsidRPr="00B25719" w:rsidRDefault="00732AD5" w:rsidP="00D22ED9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</w:pPr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32AD5" w:rsidRPr="00B25719" w:rsidRDefault="00732AD5" w:rsidP="00D40368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Ляльковий</w:t>
            </w:r>
          </w:p>
        </w:tc>
        <w:tc>
          <w:tcPr>
            <w:tcW w:w="1599" w:type="dxa"/>
            <w:vAlign w:val="center"/>
          </w:tcPr>
          <w:p w:rsidR="00732AD5" w:rsidRPr="00B25719" w:rsidRDefault="00732AD5" w:rsidP="00E53993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732AD5" w:rsidRPr="00B25719" w:rsidRDefault="00732AD5" w:rsidP="00ED6816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Макарець О.О.</w:t>
            </w:r>
          </w:p>
        </w:tc>
      </w:tr>
      <w:tr w:rsidR="0082099D" w:rsidRPr="00B142C9" w:rsidTr="0082099D">
        <w:trPr>
          <w:trHeight w:val="467"/>
        </w:trPr>
        <w:tc>
          <w:tcPr>
            <w:tcW w:w="1152" w:type="dxa"/>
            <w:vAlign w:val="center"/>
          </w:tcPr>
          <w:p w:rsidR="0082099D" w:rsidRPr="00B25719" w:rsidRDefault="0082099D" w:rsidP="007A589A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</w:pPr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6</w:t>
            </w:r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2099D" w:rsidRPr="00B25719" w:rsidRDefault="0082099D" w:rsidP="007A589A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Спортивний</w:t>
            </w:r>
          </w:p>
        </w:tc>
        <w:tc>
          <w:tcPr>
            <w:tcW w:w="1599" w:type="dxa"/>
            <w:vAlign w:val="center"/>
          </w:tcPr>
          <w:p w:rsidR="0082099D" w:rsidRPr="00B25719" w:rsidRDefault="0082099D" w:rsidP="007A589A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82099D" w:rsidRPr="00B25719" w:rsidRDefault="0082099D" w:rsidP="007A589A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B2571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Бесараб В.Г.</w:t>
            </w:r>
          </w:p>
        </w:tc>
      </w:tr>
    </w:tbl>
    <w:p w:rsidR="005F210B" w:rsidRPr="00B142C9" w:rsidRDefault="0082099D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   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Члени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гуртків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беруть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активну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участь у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громадському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житті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школи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ч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асто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представляли школу на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районних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змаганнях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.</w:t>
      </w:r>
    </w:p>
    <w:p w:rsidR="005F210B" w:rsidRPr="00B142C9" w:rsidRDefault="00ED1E97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</w:rPr>
        <w:t>Аналіз планів виховної роботи класних керівників свідчить про увагу педагогів до проблем прав дитини, їх змістом забезпечуються основні принципи виховання, а саме: національна спрямованість, цілісність, превентивність.</w:t>
      </w:r>
    </w:p>
    <w:p w:rsidR="005F210B" w:rsidRPr="00B142C9" w:rsidRDefault="00B90F3E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</w:rPr>
        <w:t xml:space="preserve">Проведення загальношкільних та класних заходів спрямоване на масове охоплення учнів позакласною діяльністю, в якій кожен вихованець може проявити власні здібності, нахили, інтереси. Залучення дітей девіантної поведінки здійснюється в спортивні гуртки та гуртки художньо-естетичної творчості. </w:t>
      </w:r>
    </w:p>
    <w:p w:rsidR="005F210B" w:rsidRPr="00B142C9" w:rsidRDefault="006812CF" w:rsidP="00131283">
      <w:pPr>
        <w:tabs>
          <w:tab w:val="left" w:pos="540"/>
          <w:tab w:val="num" w:pos="900"/>
        </w:tabs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Першочерговим завданням у нашій роботі визначено зближення духовних, етично-педагогічних позицій педагогів, адміністрації та батьків.</w:t>
      </w:r>
    </w:p>
    <w:p w:rsidR="005F210B" w:rsidRPr="00B142C9" w:rsidRDefault="005F210B" w:rsidP="00131283">
      <w:pPr>
        <w:tabs>
          <w:tab w:val="left" w:pos="540"/>
          <w:tab w:val="num" w:pos="900"/>
        </w:tabs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Класні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керівники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широко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впроваджують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інтерактивні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методи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і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форми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роботи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формування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у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дітей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цілісного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ставлення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до прекрасного. </w:t>
      </w:r>
      <w:proofErr w:type="spellStart"/>
      <w:proofErr w:type="gram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</w:t>
      </w:r>
      <w:proofErr w:type="gram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ізноманітні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свята,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заочні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подорожі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,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рольові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ігри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,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культпоходи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театрів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і </w:t>
      </w:r>
      <w:r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цирку</w:t>
      </w:r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розвивають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у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школярів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естетичний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смак,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поглиблюють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їх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знання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культурну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спадщину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рідного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народу,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пробуджують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творчі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бажання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. </w:t>
      </w:r>
    </w:p>
    <w:p w:rsidR="005F210B" w:rsidRPr="00B142C9" w:rsidRDefault="006812CF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  </w:t>
      </w:r>
      <w:proofErr w:type="gram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Велика</w:t>
      </w:r>
      <w:proofErr w:type="gram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увага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в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школі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приділяється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і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фізичному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вихованню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учнів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.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 школі проводяться: «Чемпіонат школи» з кросу та легкої атлетики; змагання з футболу</w:t>
      </w:r>
      <w:r w:rsidR="00FA6A9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присвячене визволенню м. Сум від німецько-фашистських загарбників; змагання з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піонерболу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; змагання з шашок, шахів; спортивні змагання «Спритні та сильні»; легкоатлетичний крос, присвячений дню партизанської слави; першість школи з волейболу; змагання «Веселі старти»; спортивне свято «Нумо, хлопці»; тиждень безпеки життєдіяльності; тиждень пожежної безпеки; круглий стіл  «Подбай про своє здоров'я сам!»; бесіди про шкідливість вживання алкоголю, нікотину, наркотиків, про небезпеку купання у водоймах; години </w:t>
      </w:r>
      <w:r w:rsidR="00732AD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спілкування «Що ціную у житті»; «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Чарівні слова»; «Найцінніше в моєму житті»; «Для чого живе людина?» ;«Бережи свій час» «Здорові звички, здоровий спосіб життя» тощо; уроки з безпеки дорожнього руху; заходи до Дня українського козацтва; тиждень «За здоровий спосіб життя»; акція «Ми проти наркоманії та СНІДу»; відеолекторій «Шляхи запобігання захворюванню ВІЛ/СНІД».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Для активного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відпочинку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школярів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було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організовано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дозвілля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у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спортивній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залі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. Систематично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здійснювались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зустрічі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з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лікарем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Тарнару</w:t>
      </w:r>
      <w:r w:rsidR="00FA6A97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цькою</w:t>
      </w:r>
      <w:proofErr w:type="spellEnd"/>
      <w:r w:rsidR="00FA6A97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О.М.. </w:t>
      </w:r>
      <w:proofErr w:type="spellStart"/>
      <w:proofErr w:type="gramStart"/>
      <w:r w:rsidR="00FA6A97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Соц</w:t>
      </w:r>
      <w:proofErr w:type="gramEnd"/>
      <w:r w:rsidR="00FA6A97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іальний</w:t>
      </w:r>
      <w:proofErr w:type="spellEnd"/>
      <w:r w:rsidR="00FA6A97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педагог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провела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виховні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заходи з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використанням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інтерактивних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форм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роботи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на теми: «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Інтернет не лише твій друг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»; «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Знати, щоб жити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»; «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Кроки до успіху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»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; «Правда про куріння»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.</w:t>
      </w:r>
    </w:p>
    <w:p w:rsidR="005F210B" w:rsidRPr="00B142C9" w:rsidRDefault="006812CF" w:rsidP="00131283">
      <w:p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</w:t>
      </w:r>
      <w:r w:rsidR="005F210B" w:rsidRPr="00B142C9">
        <w:rPr>
          <w:rFonts w:ascii="Bookman Old Style" w:eastAsia="Calibri" w:hAnsi="Bookman Old Style" w:cs="Times New Roman"/>
          <w:sz w:val="24"/>
          <w:szCs w:val="24"/>
        </w:rPr>
        <w:t xml:space="preserve">Мета морального виховання  - формування особистості з міцними переконаннями і потребами поводити себе згідно з моральними нормами, прийнятими у суспільстві. В закладі було проведено виховні години «Буду гідним скрізь і всюди, щоб нести вам радість, люди!»; конкурс малюнків «Мій найкращий друг»; тестування «Наскільки ви толерантні?»; тиждень толерантності; </w:t>
      </w:r>
      <w:r w:rsidR="005F210B" w:rsidRPr="00B142C9">
        <w:rPr>
          <w:rFonts w:ascii="Bookman Old Style" w:eastAsia="Calibri" w:hAnsi="Bookman Old Style" w:cs="Times New Roman"/>
          <w:sz w:val="24"/>
          <w:szCs w:val="24"/>
        </w:rPr>
        <w:lastRenderedPageBreak/>
        <w:t>виховна година, до Міжнародного дня інвалідів «Турбота за інших людей – головний обов’язок у житті»; бесіди «Дружба і її значення у житті людини», «Відповідальність найкращий путівник у вчинках» ,«Ставлення людини до людини»,</w:t>
      </w:r>
      <w:r w:rsidR="00732AD5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5F210B" w:rsidRPr="00B142C9">
        <w:rPr>
          <w:rFonts w:ascii="Bookman Old Style" w:eastAsia="Calibri" w:hAnsi="Bookman Old Style" w:cs="Times New Roman"/>
          <w:sz w:val="24"/>
          <w:szCs w:val="24"/>
        </w:rPr>
        <w:t>«Імідж сучасної людини»; прес-шоу «Сімейні реліквії».; святковий концерт до 8-Березня тощо.</w:t>
      </w:r>
    </w:p>
    <w:p w:rsidR="005F210B" w:rsidRPr="00ED1E97" w:rsidRDefault="006812CF" w:rsidP="00131283">
      <w:pPr>
        <w:spacing w:after="0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Із метою патріотичного виховання в закладі були проведені виховні заходи до Міжнародного дня миру; дня Вишиванки; до Дня партизанської слави; день української писемності «Свято рідної мови», «Мужай, прекрасна наша мово», «Шевченківське слово»; конкурс дитячої творчості «Слава українським військовим»; тематичні заходи до святкування дня Гідності та Свободи; виховний захід «День Соборності України»; заходи присвячені голодомору 1932</w:t>
      </w:r>
      <w:r w:rsidR="00131283" w:rsidRPr="0013128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-1</w:t>
      </w:r>
      <w:r w:rsidR="00C512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933 р.; день пам’яті героїв Крут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; вечір вогник «Афганістан болить в моїй душі»; місячник військово-патріотичного виховання, присвячений</w:t>
      </w:r>
      <w:r w:rsidR="0013128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7</w:t>
      </w:r>
      <w:r w:rsidR="00131283" w:rsidRPr="00131283">
        <w:rPr>
          <w:rFonts w:ascii="Bookman Old Style" w:eastAsia="Times New Roman" w:hAnsi="Bookman Old Style" w:cs="Times New Roman"/>
          <w:sz w:val="24"/>
          <w:szCs w:val="24"/>
          <w:lang w:eastAsia="ru-RU"/>
        </w:rPr>
        <w:t>5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-річчю Перем</w:t>
      </w:r>
      <w:r w:rsidR="00ED1E9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оги у Великій Вітчизняній війні</w:t>
      </w:r>
      <w:r w:rsidR="005F210B" w:rsidRPr="00B142C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;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лінійка-реквієм вшанування пам'яті Героїв Небесної Сотні; акції «Лист воїну АТО», «Засвіти свічку», «Маки пам’яті», «Ми разом»; мітинг та церемонія покладання квітів до пам’ятника загиблим воїнам;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  <w:lang w:eastAsia="ru-RU"/>
        </w:rPr>
        <w:t xml:space="preserve">конкурси малюнків, стройової пісня та рефератів, бесіди патріотичного спрямування. На протязі року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впорядковано території біля пам’ятника загиблим воїнам та біля Пам’ятного Хреста жертвам Голодомору 1932-1933 рр., могили Зайцевої О.З.. В бібліотеці створена виставка літератури на військово-патріотичну тематику.</w:t>
      </w:r>
    </w:p>
    <w:p w:rsidR="006812CF" w:rsidRDefault="00B90F3E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Із метою екологічного виховання, формування в дітей екологічної культури, почуття відповідальності за планету, рідну землю, як за національне багатство, в закладі було проведено конкурс «Збережемо природу!»;</w:t>
      </w:r>
      <w:r w:rsidR="005F210B" w:rsidRPr="00B142C9"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 виставка творчих робіт «Подарунки осені»;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екологічне прес-шоу «Чи знаєте ви, що</w:t>
      </w:r>
      <w:r w:rsidR="00FA6A97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…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?»; екологічна операція «Встанови годівничку»; конкурс – ярмарок «Замість ялинки –</w:t>
      </w:r>
      <w:r w:rsidR="00CA1E3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зимовий букет»; екологічна акція «Квітуй,  моє рідне село»;</w:t>
      </w:r>
      <w:r w:rsidR="005F210B" w:rsidRPr="00B142C9"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 конкурс малюнків до Дня довкілля «Світ природи справжній та неповторний»; к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онкурс фотографій </w:t>
      </w:r>
      <w:r w:rsidR="005F210B" w:rsidRPr="00B142C9">
        <w:rPr>
          <w:rFonts w:ascii="Bookman Old Style" w:eastAsia="Times New Roman" w:hAnsi="Bookman Old Style" w:cs="Calibri"/>
          <w:sz w:val="24"/>
          <w:szCs w:val="24"/>
          <w:lang w:eastAsia="ru-RU"/>
        </w:rPr>
        <w:t>«Бережіть і творіть красу земну» до Дня Землі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тощо.  </w:t>
      </w:r>
    </w:p>
    <w:p w:rsidR="00732AD5" w:rsidRDefault="006812CF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Цікаво та змістовно пройшли екскурсії по екологічній стежині, що включає в себе такі станції: «Ліс», «Ставок», «Сад». Щороку учні нашої школи беруть участь у Всеукраїнській акції «Чисте довкілля» та шкільних акціях «Чисте подвір’я», «Весела мітла». Кожен клас має закріплену територію, за порядок і чистоту на якій відповідає.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Діти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</w:t>
      </w:r>
      <w:proofErr w:type="gram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ідмітають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,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збирають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папірці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,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згрібають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і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виносять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листя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,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доглядають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за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квітами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.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Особливої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уваги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gram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</w:t>
      </w:r>
      <w:proofErr w:type="gram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роботі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серед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учнів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школи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заслуговують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тематичні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акції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і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конкурси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: “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Звільнимо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планету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від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бруду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” з конкурсом на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кращу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шкільну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ділянку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, в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проекті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“П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атріотична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клумба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”.</w:t>
      </w:r>
    </w:p>
    <w:p w:rsidR="00732AD5" w:rsidRDefault="006812CF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закладі також проводилася робота з естетичного виховання. Протягом навчального року учні з вчителями відвідували вистави в театрі ім. А.С.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Щепкіна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; цирк; дитячий парк «Казка». До кожної визначної дати були проведені різноманітні заходи</w:t>
      </w:r>
    </w:p>
    <w:p w:rsidR="00FA6A97" w:rsidRPr="00B142C9" w:rsidRDefault="00732AD5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Також в закладі створений банк даних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обдарованої учнівської молоді</w:t>
      </w:r>
      <w:r w:rsidR="00ED1E97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5F210B" w:rsidRDefault="00ED1E97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</w:t>
      </w:r>
      <w:r w:rsidR="00FA6A9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Таким чином, створена у школі система громадянської освіти та виховання, в основі якої лежить широке впровадження інноваційних педагогічних технологій, забезпечує ефективність навчально-виховного процесу, створює умови для соціалізації особистості, розвитку її здібностей, розкриває перспективи участі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молоді у політичних та громадських структурах, розпочинає процес формування центру освітнього округу. </w:t>
      </w:r>
    </w:p>
    <w:p w:rsidR="005F210B" w:rsidRPr="00B142C9" w:rsidRDefault="00F17042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val="ru-RU" w:eastAsia="uk-UA"/>
        </w:rPr>
      </w:pPr>
      <w:r w:rsidRPr="00404E4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Результативність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виховної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роботи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:</w:t>
      </w:r>
    </w:p>
    <w:p w:rsidR="005F210B" w:rsidRPr="00B142C9" w:rsidRDefault="005F210B" w:rsidP="00131283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активізація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роботи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учнівського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самоврядування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;</w:t>
      </w:r>
    </w:p>
    <w:p w:rsidR="005F210B" w:rsidRPr="00B142C9" w:rsidRDefault="005F210B" w:rsidP="00131283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використання активних форм роботи з учнями (вікторини, конкурси, екскурсії, проекти, волонтерська діяльність, презентації, ігри, природоохоронна діяльність;</w:t>
      </w:r>
    </w:p>
    <w:p w:rsidR="005F210B" w:rsidRPr="00B142C9" w:rsidRDefault="005F210B" w:rsidP="00131283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індивідуальна робота класних керівників;</w:t>
      </w:r>
    </w:p>
    <w:p w:rsidR="005F210B" w:rsidRPr="00B142C9" w:rsidRDefault="005F210B" w:rsidP="00131283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співпраця класних керівників із психологічною службою;</w:t>
      </w:r>
    </w:p>
    <w:p w:rsidR="005F210B" w:rsidRPr="00B142C9" w:rsidRDefault="005F210B" w:rsidP="00131283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якість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виховних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заходів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, участь у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житті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школи</w:t>
      </w:r>
      <w:proofErr w:type="spellEnd"/>
      <w:r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5F210B" w:rsidRPr="00B142C9" w:rsidRDefault="00ED1E97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 зв’язку з підвищенням рівня злочинності серед дітей та підлітків, збільшенням кількості дітей, які займаються бродяжництвом, вживають алкоголь, тютюн, зазнають насильства в сім'ї, провідним завдання закладу є максимальне посилення контролю за дітьми та сім’ями з девіантною поведінкою. </w:t>
      </w:r>
      <w:r w:rsidR="00131283" w:rsidRPr="0013128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</w:t>
      </w:r>
      <w:r w:rsidR="0013128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Протягом 201</w:t>
      </w:r>
      <w:r w:rsidR="00131283" w:rsidRPr="00131283">
        <w:rPr>
          <w:rFonts w:ascii="Bookman Old Style" w:eastAsia="Times New Roman" w:hAnsi="Bookman Old Style" w:cs="Times New Roman"/>
          <w:sz w:val="24"/>
          <w:szCs w:val="24"/>
          <w:lang w:eastAsia="ru-RU"/>
        </w:rPr>
        <w:t>9</w:t>
      </w:r>
      <w:r w:rsidR="0013128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-20</w:t>
      </w:r>
      <w:r w:rsidR="00131283" w:rsidRPr="00131283">
        <w:rPr>
          <w:rFonts w:ascii="Bookman Old Style" w:eastAsia="Times New Roman" w:hAnsi="Bookman Old Style" w:cs="Times New Roman"/>
          <w:sz w:val="24"/>
          <w:szCs w:val="24"/>
          <w:lang w:eastAsia="ru-RU"/>
        </w:rPr>
        <w:t>20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навчального року було проведено години спілкування «Про необхідність дотримання внутрішньо</w:t>
      </w:r>
      <w:r w:rsidR="00CA1E3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шкільного розпорядку», «Конвенція ООН та Конституція України про права дітей»;  диспут «Людина і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закон»,«Я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маю право на мирне життя»; юридичні поради «Ми і наші права»; вікторини «Чи знаєш ти закон?», «Ми і наші права»; круглий стіл «Права і свободи громадян – пріоритетні цінності демократії», тижні правознавства тощо.</w:t>
      </w:r>
    </w:p>
    <w:p w:rsidR="00131283" w:rsidRDefault="00ED1E97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  <w:r w:rsidRPr="00F1704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</w:t>
      </w:r>
      <w:r w:rsidR="009133ED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У </w:t>
      </w:r>
      <w:proofErr w:type="spellStart"/>
      <w:r w:rsidR="009133ED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школі</w:t>
      </w:r>
      <w:proofErr w:type="spellEnd"/>
      <w:r w:rsidR="009133ED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створена і </w:t>
      </w:r>
      <w:proofErr w:type="spellStart"/>
      <w:r w:rsidR="009133ED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діє</w:t>
      </w:r>
      <w:proofErr w:type="spellEnd"/>
      <w:r w:rsidR="009133ED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Р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ада </w:t>
      </w:r>
      <w:proofErr w:type="spellStart"/>
      <w:proofErr w:type="gram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проф</w:t>
      </w:r>
      <w:proofErr w:type="gram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ілактики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правопорушень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, яка провела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чотири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засідання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, на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яких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розглядались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питання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роботи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з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учнями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,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схильними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до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правопорушень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. Рада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вивчає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виконання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учнями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внутрішкільного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розпорядку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та правил для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учнів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,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розглядає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випадки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порушення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дисципліни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gram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</w:t>
      </w:r>
      <w:proofErr w:type="gram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школі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,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сім’ї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та поза школою.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Щокварталу подаються звіти та довідка до громадського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нарко</w:t>
      </w:r>
      <w:proofErr w:type="spellEnd"/>
      <w:r w:rsidR="00171D8D"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посту та у поліцію.</w:t>
      </w:r>
    </w:p>
    <w:p w:rsidR="005F210B" w:rsidRPr="00B142C9" w:rsidRDefault="007A589A" w:rsidP="0013128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 метою профілактики злочинності та дитячої бездоглядності у школі розроблені заходи, перевірені особові картки учнів пільгового контингенту.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Відповідальн</w:t>
      </w:r>
      <w:r w:rsidR="00D155D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им</w:t>
      </w:r>
      <w:proofErr w:type="spellEnd"/>
      <w:r w:rsidR="00D155D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за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відвідування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учнями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школи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призначено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заступника </w:t>
      </w:r>
      <w:r w:rsidR="00D155D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завідувача</w:t>
      </w:r>
      <w:r w:rsidR="00FA6A9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D155D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філії </w:t>
      </w:r>
      <w:r w:rsidR="00FA6A9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 </w:t>
      </w:r>
      <w:r w:rsidR="00D155D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навчально-</w:t>
      </w:r>
      <w:r w:rsidR="00FA6A9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виховної роботи Паращенка І.В.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Учнів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,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які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не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відвідують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школу без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поважної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причини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нема</w:t>
      </w:r>
      <w:proofErr w:type="gram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є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.</w:t>
      </w:r>
      <w:proofErr w:type="gram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</w:p>
    <w:p w:rsidR="00732AD5" w:rsidRDefault="007A589A" w:rsidP="00131283">
      <w:pPr>
        <w:tabs>
          <w:tab w:val="left" w:pos="8280"/>
        </w:tabs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 </w:t>
      </w:r>
      <w:r w:rsidR="00732AD5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Станом на 29</w:t>
      </w:r>
      <w:r w:rsidR="0035348C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.05</w:t>
      </w:r>
      <w:r w:rsidR="00732AD5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.2020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року на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внутрішньошкільному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обл</w:t>
      </w:r>
      <w:proofErr w:type="gram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іку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r w:rsidR="00732AD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перебуває 5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учні</w:t>
      </w:r>
      <w:r w:rsidR="00732AD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. У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вересні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та у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січні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були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відвідані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сім’ї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учнів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пільгового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контингенту і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складені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акти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обстеження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матеріальних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умов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проживання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. </w:t>
      </w:r>
    </w:p>
    <w:p w:rsidR="005F210B" w:rsidRPr="00B142C9" w:rsidRDefault="00732AD5" w:rsidP="00131283">
      <w:pPr>
        <w:tabs>
          <w:tab w:val="left" w:pos="8280"/>
        </w:tabs>
        <w:spacing w:after="0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 </w:t>
      </w:r>
      <w:proofErr w:type="spellStart"/>
      <w:r w:rsidR="00ED1E97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Традиційно</w:t>
      </w:r>
      <w:proofErr w:type="spellEnd"/>
      <w:r w:rsidR="00ED1E97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проводяться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проф</w:t>
      </w:r>
      <w:proofErr w:type="gram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ілактичні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рейди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: «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Діти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вулиць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», «</w:t>
      </w:r>
      <w:proofErr w:type="spellStart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Канікули</w:t>
      </w:r>
      <w:proofErr w:type="spellEnd"/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»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«Урок», «Цигарка», «Зовнішній вигляд».</w:t>
      </w:r>
      <w:r w:rsidR="005F210B" w:rsidRPr="00B142C9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</w:t>
      </w:r>
    </w:p>
    <w:p w:rsidR="000A5EF3" w:rsidRPr="00B142C9" w:rsidRDefault="006610EF" w:rsidP="00131283">
      <w:pPr>
        <w:tabs>
          <w:tab w:val="left" w:pos="7543"/>
        </w:tabs>
        <w:jc w:val="both"/>
      </w:pPr>
      <w:r w:rsidRPr="00B142C9">
        <w:tab/>
      </w:r>
    </w:p>
    <w:sectPr w:rsidR="000A5EF3" w:rsidRPr="00B142C9" w:rsidSect="00934035">
      <w:type w:val="continuous"/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47" w:rsidRDefault="00082347" w:rsidP="00A97A24">
      <w:pPr>
        <w:spacing w:after="0" w:line="240" w:lineRule="auto"/>
      </w:pPr>
      <w:r>
        <w:separator/>
      </w:r>
    </w:p>
  </w:endnote>
  <w:endnote w:type="continuationSeparator" w:id="0">
    <w:p w:rsidR="00082347" w:rsidRDefault="00082347" w:rsidP="00A9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47" w:rsidRDefault="00082347" w:rsidP="00A97A24">
      <w:pPr>
        <w:spacing w:after="0" w:line="240" w:lineRule="auto"/>
      </w:pPr>
      <w:r>
        <w:separator/>
      </w:r>
    </w:p>
  </w:footnote>
  <w:footnote w:type="continuationSeparator" w:id="0">
    <w:p w:rsidR="00082347" w:rsidRDefault="00082347" w:rsidP="00A9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92F"/>
    <w:multiLevelType w:val="hybridMultilevel"/>
    <w:tmpl w:val="223CE408"/>
    <w:lvl w:ilvl="0" w:tplc="866EB56C">
      <w:start w:val="1"/>
      <w:numFmt w:val="decimal"/>
      <w:lvlText w:val="%1."/>
      <w:lvlJc w:val="left"/>
      <w:pPr>
        <w:ind w:left="928" w:hanging="360"/>
      </w:pPr>
      <w:rPr>
        <w:rFonts w:ascii="Bookman Old Style" w:eastAsiaTheme="minorHAnsi" w:hAnsi="Bookman Old Style" w:cstheme="minorBidi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5E2DDE"/>
    <w:multiLevelType w:val="hybridMultilevel"/>
    <w:tmpl w:val="669E3CD6"/>
    <w:lvl w:ilvl="0" w:tplc="5D2A7656">
      <w:start w:val="1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185314"/>
    <w:multiLevelType w:val="hybridMultilevel"/>
    <w:tmpl w:val="DF12713C"/>
    <w:lvl w:ilvl="0" w:tplc="AAD65D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241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CC9F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2C9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6F1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AAF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206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AE5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0E6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314AF2"/>
    <w:multiLevelType w:val="hybridMultilevel"/>
    <w:tmpl w:val="FB0236D0"/>
    <w:lvl w:ilvl="0" w:tplc="AAD65D1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D414C"/>
    <w:multiLevelType w:val="hybridMultilevel"/>
    <w:tmpl w:val="921E0108"/>
    <w:lvl w:ilvl="0" w:tplc="D8B88A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72FA4"/>
    <w:multiLevelType w:val="hybridMultilevel"/>
    <w:tmpl w:val="C97C3610"/>
    <w:lvl w:ilvl="0" w:tplc="B54A66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87685"/>
    <w:multiLevelType w:val="hybridMultilevel"/>
    <w:tmpl w:val="F1CE0F56"/>
    <w:lvl w:ilvl="0" w:tplc="D3E21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00FA2"/>
    <w:multiLevelType w:val="hybridMultilevel"/>
    <w:tmpl w:val="D104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8684E"/>
    <w:multiLevelType w:val="hybridMultilevel"/>
    <w:tmpl w:val="F0A4717C"/>
    <w:lvl w:ilvl="0" w:tplc="254423C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95A3D"/>
    <w:multiLevelType w:val="hybridMultilevel"/>
    <w:tmpl w:val="2AE056D6"/>
    <w:lvl w:ilvl="0" w:tplc="81E24E1E">
      <w:start w:val="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36ACC"/>
    <w:multiLevelType w:val="hybridMultilevel"/>
    <w:tmpl w:val="EB465E74"/>
    <w:lvl w:ilvl="0" w:tplc="386C0592">
      <w:start w:val="1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79"/>
    <w:rsid w:val="00010E06"/>
    <w:rsid w:val="0003176E"/>
    <w:rsid w:val="000551DD"/>
    <w:rsid w:val="0006166A"/>
    <w:rsid w:val="00082347"/>
    <w:rsid w:val="000A3B26"/>
    <w:rsid w:val="000A5EF3"/>
    <w:rsid w:val="000D43D7"/>
    <w:rsid w:val="000E2EA1"/>
    <w:rsid w:val="000E5ED4"/>
    <w:rsid w:val="000F2732"/>
    <w:rsid w:val="000F45A5"/>
    <w:rsid w:val="00102F15"/>
    <w:rsid w:val="00115CAD"/>
    <w:rsid w:val="00121F02"/>
    <w:rsid w:val="00123AA4"/>
    <w:rsid w:val="00127B5A"/>
    <w:rsid w:val="00131283"/>
    <w:rsid w:val="0013586F"/>
    <w:rsid w:val="001475F7"/>
    <w:rsid w:val="00171D8D"/>
    <w:rsid w:val="00187349"/>
    <w:rsid w:val="00191964"/>
    <w:rsid w:val="00192DF6"/>
    <w:rsid w:val="001B17F5"/>
    <w:rsid w:val="001D59B3"/>
    <w:rsid w:val="001D6140"/>
    <w:rsid w:val="001E3E8F"/>
    <w:rsid w:val="001E4FBC"/>
    <w:rsid w:val="00206084"/>
    <w:rsid w:val="002112A3"/>
    <w:rsid w:val="00212400"/>
    <w:rsid w:val="00217EE6"/>
    <w:rsid w:val="0024022C"/>
    <w:rsid w:val="00246453"/>
    <w:rsid w:val="00253D79"/>
    <w:rsid w:val="00264707"/>
    <w:rsid w:val="00274625"/>
    <w:rsid w:val="00277A78"/>
    <w:rsid w:val="00283700"/>
    <w:rsid w:val="00290AFC"/>
    <w:rsid w:val="002A4EDC"/>
    <w:rsid w:val="002B7873"/>
    <w:rsid w:val="002C310A"/>
    <w:rsid w:val="002C6BC1"/>
    <w:rsid w:val="002D4AE1"/>
    <w:rsid w:val="003139A0"/>
    <w:rsid w:val="00314E4A"/>
    <w:rsid w:val="00341A9B"/>
    <w:rsid w:val="0035348C"/>
    <w:rsid w:val="0037310B"/>
    <w:rsid w:val="00382086"/>
    <w:rsid w:val="00387C05"/>
    <w:rsid w:val="003A3604"/>
    <w:rsid w:val="003B3196"/>
    <w:rsid w:val="003B5A3F"/>
    <w:rsid w:val="003C3B3C"/>
    <w:rsid w:val="003C5F46"/>
    <w:rsid w:val="003F5B41"/>
    <w:rsid w:val="00404E4D"/>
    <w:rsid w:val="00415D76"/>
    <w:rsid w:val="00426F78"/>
    <w:rsid w:val="00427849"/>
    <w:rsid w:val="004278C1"/>
    <w:rsid w:val="004403EA"/>
    <w:rsid w:val="00446CDF"/>
    <w:rsid w:val="004521FB"/>
    <w:rsid w:val="004542A7"/>
    <w:rsid w:val="0045625B"/>
    <w:rsid w:val="0046174C"/>
    <w:rsid w:val="0046269A"/>
    <w:rsid w:val="00470AFA"/>
    <w:rsid w:val="00474423"/>
    <w:rsid w:val="00482EB2"/>
    <w:rsid w:val="004907BE"/>
    <w:rsid w:val="00494EF1"/>
    <w:rsid w:val="00496EDE"/>
    <w:rsid w:val="004A5D62"/>
    <w:rsid w:val="004C069B"/>
    <w:rsid w:val="004C5C1D"/>
    <w:rsid w:val="004D0CE9"/>
    <w:rsid w:val="004D4F29"/>
    <w:rsid w:val="004E0537"/>
    <w:rsid w:val="004F324A"/>
    <w:rsid w:val="00500987"/>
    <w:rsid w:val="00507C11"/>
    <w:rsid w:val="00516651"/>
    <w:rsid w:val="00516DE7"/>
    <w:rsid w:val="00521436"/>
    <w:rsid w:val="0054068B"/>
    <w:rsid w:val="00562E02"/>
    <w:rsid w:val="005820BD"/>
    <w:rsid w:val="005847AA"/>
    <w:rsid w:val="005A3FA7"/>
    <w:rsid w:val="005B3F44"/>
    <w:rsid w:val="005C50DD"/>
    <w:rsid w:val="005D6940"/>
    <w:rsid w:val="005E02F5"/>
    <w:rsid w:val="005F210B"/>
    <w:rsid w:val="005F4907"/>
    <w:rsid w:val="005F5A69"/>
    <w:rsid w:val="0060239B"/>
    <w:rsid w:val="006160FC"/>
    <w:rsid w:val="006216F7"/>
    <w:rsid w:val="00636AB2"/>
    <w:rsid w:val="006610EF"/>
    <w:rsid w:val="00664E09"/>
    <w:rsid w:val="006665DA"/>
    <w:rsid w:val="00666678"/>
    <w:rsid w:val="006812CF"/>
    <w:rsid w:val="00681376"/>
    <w:rsid w:val="006873DB"/>
    <w:rsid w:val="006A287C"/>
    <w:rsid w:val="006B5CC8"/>
    <w:rsid w:val="006B6AA0"/>
    <w:rsid w:val="006C3464"/>
    <w:rsid w:val="006D71D5"/>
    <w:rsid w:val="006F067C"/>
    <w:rsid w:val="0071083E"/>
    <w:rsid w:val="00732AD5"/>
    <w:rsid w:val="00740673"/>
    <w:rsid w:val="00741E1D"/>
    <w:rsid w:val="00753EA0"/>
    <w:rsid w:val="00760177"/>
    <w:rsid w:val="007917FA"/>
    <w:rsid w:val="00793627"/>
    <w:rsid w:val="007A589A"/>
    <w:rsid w:val="007B50E2"/>
    <w:rsid w:val="007B6C2F"/>
    <w:rsid w:val="007C7CF3"/>
    <w:rsid w:val="007D7A1D"/>
    <w:rsid w:val="007E5585"/>
    <w:rsid w:val="007F7EFC"/>
    <w:rsid w:val="00800808"/>
    <w:rsid w:val="0081559B"/>
    <w:rsid w:val="0082099D"/>
    <w:rsid w:val="008369D2"/>
    <w:rsid w:val="008757AB"/>
    <w:rsid w:val="00882D8A"/>
    <w:rsid w:val="008A06B7"/>
    <w:rsid w:val="008A545D"/>
    <w:rsid w:val="00901CC0"/>
    <w:rsid w:val="00904134"/>
    <w:rsid w:val="0090509F"/>
    <w:rsid w:val="00905CF1"/>
    <w:rsid w:val="009133ED"/>
    <w:rsid w:val="009165E6"/>
    <w:rsid w:val="009323AC"/>
    <w:rsid w:val="00934035"/>
    <w:rsid w:val="009472A5"/>
    <w:rsid w:val="009545E8"/>
    <w:rsid w:val="0096146C"/>
    <w:rsid w:val="00977912"/>
    <w:rsid w:val="009A46AB"/>
    <w:rsid w:val="009B5769"/>
    <w:rsid w:val="009C54CC"/>
    <w:rsid w:val="009E302B"/>
    <w:rsid w:val="009F5FE6"/>
    <w:rsid w:val="00A476F4"/>
    <w:rsid w:val="00A61BB1"/>
    <w:rsid w:val="00A62EB7"/>
    <w:rsid w:val="00A651C4"/>
    <w:rsid w:val="00A6534D"/>
    <w:rsid w:val="00A76AE4"/>
    <w:rsid w:val="00A81778"/>
    <w:rsid w:val="00A915D7"/>
    <w:rsid w:val="00A91E3C"/>
    <w:rsid w:val="00A97A24"/>
    <w:rsid w:val="00AB5ACA"/>
    <w:rsid w:val="00AC3893"/>
    <w:rsid w:val="00AE0796"/>
    <w:rsid w:val="00AF6E63"/>
    <w:rsid w:val="00B142C9"/>
    <w:rsid w:val="00B2254A"/>
    <w:rsid w:val="00B25719"/>
    <w:rsid w:val="00B41216"/>
    <w:rsid w:val="00B42F2A"/>
    <w:rsid w:val="00B6493F"/>
    <w:rsid w:val="00B65B96"/>
    <w:rsid w:val="00B758AA"/>
    <w:rsid w:val="00B81CBC"/>
    <w:rsid w:val="00B90F3E"/>
    <w:rsid w:val="00B94CB4"/>
    <w:rsid w:val="00BA1646"/>
    <w:rsid w:val="00BA68C0"/>
    <w:rsid w:val="00BB243C"/>
    <w:rsid w:val="00BC3010"/>
    <w:rsid w:val="00BE1CA3"/>
    <w:rsid w:val="00BE2F2C"/>
    <w:rsid w:val="00BE54A3"/>
    <w:rsid w:val="00BE5598"/>
    <w:rsid w:val="00BF7C85"/>
    <w:rsid w:val="00C1063E"/>
    <w:rsid w:val="00C1693B"/>
    <w:rsid w:val="00C17907"/>
    <w:rsid w:val="00C23530"/>
    <w:rsid w:val="00C27245"/>
    <w:rsid w:val="00C3334F"/>
    <w:rsid w:val="00C51285"/>
    <w:rsid w:val="00C8243E"/>
    <w:rsid w:val="00C9447A"/>
    <w:rsid w:val="00CA1E37"/>
    <w:rsid w:val="00CA27FA"/>
    <w:rsid w:val="00CB6858"/>
    <w:rsid w:val="00CF508A"/>
    <w:rsid w:val="00D14058"/>
    <w:rsid w:val="00D155DE"/>
    <w:rsid w:val="00D30818"/>
    <w:rsid w:val="00D30F05"/>
    <w:rsid w:val="00D86A45"/>
    <w:rsid w:val="00D87686"/>
    <w:rsid w:val="00D94EC9"/>
    <w:rsid w:val="00D96960"/>
    <w:rsid w:val="00D9791A"/>
    <w:rsid w:val="00DA0AF8"/>
    <w:rsid w:val="00DE068C"/>
    <w:rsid w:val="00DE25A7"/>
    <w:rsid w:val="00DE3E59"/>
    <w:rsid w:val="00DF5628"/>
    <w:rsid w:val="00E125E9"/>
    <w:rsid w:val="00E56084"/>
    <w:rsid w:val="00E90FBC"/>
    <w:rsid w:val="00EA5D46"/>
    <w:rsid w:val="00EB2B5C"/>
    <w:rsid w:val="00ED1E97"/>
    <w:rsid w:val="00ED26EB"/>
    <w:rsid w:val="00ED6F4C"/>
    <w:rsid w:val="00EE2F27"/>
    <w:rsid w:val="00EF13AA"/>
    <w:rsid w:val="00F17042"/>
    <w:rsid w:val="00F236D3"/>
    <w:rsid w:val="00F24DA1"/>
    <w:rsid w:val="00F27A33"/>
    <w:rsid w:val="00F33B8A"/>
    <w:rsid w:val="00F345B9"/>
    <w:rsid w:val="00F34896"/>
    <w:rsid w:val="00F42138"/>
    <w:rsid w:val="00F453D0"/>
    <w:rsid w:val="00F526D7"/>
    <w:rsid w:val="00F9293F"/>
    <w:rsid w:val="00FA6A97"/>
    <w:rsid w:val="00FC0A9C"/>
    <w:rsid w:val="00FC1266"/>
    <w:rsid w:val="00FD531E"/>
    <w:rsid w:val="00FD78B3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A7"/>
    <w:pPr>
      <w:ind w:left="720"/>
      <w:contextualSpacing/>
    </w:pPr>
  </w:style>
  <w:style w:type="table" w:styleId="a4">
    <w:name w:val="Table Grid"/>
    <w:basedOn w:val="a1"/>
    <w:uiPriority w:val="59"/>
    <w:rsid w:val="0049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A06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97A24"/>
  </w:style>
  <w:style w:type="paragraph" w:styleId="a9">
    <w:name w:val="footer"/>
    <w:basedOn w:val="a"/>
    <w:link w:val="aa"/>
    <w:uiPriority w:val="99"/>
    <w:unhideWhenUsed/>
    <w:rsid w:val="00A9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97A24"/>
  </w:style>
  <w:style w:type="table" w:customStyle="1" w:styleId="1">
    <w:name w:val="Сетка таблицы1"/>
    <w:basedOn w:val="a1"/>
    <w:next w:val="a4"/>
    <w:uiPriority w:val="59"/>
    <w:rsid w:val="0019196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0"/>
    <w:rsid w:val="00191964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rsid w:val="00191964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pacing w:val="20"/>
      <w:sz w:val="23"/>
      <w:szCs w:val="23"/>
    </w:rPr>
  </w:style>
  <w:style w:type="table" w:customStyle="1" w:styleId="2">
    <w:name w:val="Сетка таблицы2"/>
    <w:basedOn w:val="a1"/>
    <w:next w:val="a4"/>
    <w:uiPriority w:val="59"/>
    <w:rsid w:val="0019196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5F4907"/>
    <w:rPr>
      <w:b/>
      <w:bCs/>
    </w:rPr>
  </w:style>
  <w:style w:type="paragraph" w:styleId="ad">
    <w:name w:val="Normal (Web)"/>
    <w:basedOn w:val="a"/>
    <w:uiPriority w:val="99"/>
    <w:unhideWhenUsed/>
    <w:rsid w:val="00CB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A7"/>
    <w:pPr>
      <w:ind w:left="720"/>
      <w:contextualSpacing/>
    </w:pPr>
  </w:style>
  <w:style w:type="table" w:styleId="a4">
    <w:name w:val="Table Grid"/>
    <w:basedOn w:val="a1"/>
    <w:uiPriority w:val="59"/>
    <w:rsid w:val="0049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A06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97A24"/>
  </w:style>
  <w:style w:type="paragraph" w:styleId="a9">
    <w:name w:val="footer"/>
    <w:basedOn w:val="a"/>
    <w:link w:val="aa"/>
    <w:uiPriority w:val="99"/>
    <w:unhideWhenUsed/>
    <w:rsid w:val="00A9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97A24"/>
  </w:style>
  <w:style w:type="table" w:customStyle="1" w:styleId="1">
    <w:name w:val="Сетка таблицы1"/>
    <w:basedOn w:val="a1"/>
    <w:next w:val="a4"/>
    <w:uiPriority w:val="59"/>
    <w:rsid w:val="0019196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0"/>
    <w:rsid w:val="00191964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rsid w:val="00191964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pacing w:val="20"/>
      <w:sz w:val="23"/>
      <w:szCs w:val="23"/>
    </w:rPr>
  </w:style>
  <w:style w:type="table" w:customStyle="1" w:styleId="2">
    <w:name w:val="Сетка таблицы2"/>
    <w:basedOn w:val="a1"/>
    <w:next w:val="a4"/>
    <w:uiPriority w:val="59"/>
    <w:rsid w:val="0019196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5F4907"/>
    <w:rPr>
      <w:b/>
      <w:bCs/>
    </w:rPr>
  </w:style>
  <w:style w:type="paragraph" w:styleId="ad">
    <w:name w:val="Normal (Web)"/>
    <w:basedOn w:val="a"/>
    <w:uiPriority w:val="99"/>
    <w:unhideWhenUsed/>
    <w:rsid w:val="00CB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A3CB-C0EE-490F-BE09-FA40E2A7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2904</Words>
  <Characters>16554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2019-05-31T05:40:00Z</cp:lastPrinted>
  <dcterms:created xsi:type="dcterms:W3CDTF">2020-07-06T10:14:00Z</dcterms:created>
  <dcterms:modified xsi:type="dcterms:W3CDTF">2020-07-06T10:14:00Z</dcterms:modified>
</cp:coreProperties>
</file>